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A7" w:rsidRDefault="007A19A7" w:rsidP="009B6DF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7A19A7" w:rsidRDefault="007A19A7" w:rsidP="009B6DF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9B6DF6" w:rsidRPr="009B6DF6" w:rsidRDefault="009B6DF6" w:rsidP="009B6DF6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9B6DF6">
        <w:rPr>
          <w:b/>
          <w:bCs/>
          <w:color w:val="FF0000"/>
          <w:sz w:val="28"/>
          <w:szCs w:val="28"/>
          <w:u w:val="single"/>
        </w:rPr>
        <w:t>EXPÉRIENCES NÉGATIVES DANS L'ENFANCE ET FONCTIONNEMENT PSYCHOLOGIQUE CHEZ LES FEMMES ATTEINTES DE SCHIZOPHRÉNIE OU DE TROUBLES BIPOLAIRES : ÉTUDE BASÉE SUR LA POPULATION</w:t>
      </w:r>
    </w:p>
    <w:p w:rsidR="009B6DF6" w:rsidRDefault="009B6DF6" w:rsidP="00E67C7A"/>
    <w:p w:rsidR="009B6DF6" w:rsidRPr="00792AC3" w:rsidRDefault="009B6DF6" w:rsidP="00E67C7A">
      <w:pPr>
        <w:rPr>
          <w:b/>
          <w:bCs/>
          <w:color w:val="4472C4" w:themeColor="accent1"/>
          <w:sz w:val="28"/>
          <w:szCs w:val="28"/>
          <w:u w:val="single"/>
        </w:rPr>
      </w:pPr>
      <w:r w:rsidRPr="00792AC3">
        <w:rPr>
          <w:b/>
          <w:bCs/>
          <w:color w:val="4472C4" w:themeColor="accent1"/>
          <w:sz w:val="28"/>
          <w:szCs w:val="28"/>
          <w:u w:val="single"/>
        </w:rPr>
        <w:t>INTRODUCTION :</w:t>
      </w:r>
    </w:p>
    <w:p w:rsidR="00E67C7A" w:rsidRPr="00792AC3" w:rsidRDefault="00E67C7A" w:rsidP="00792AC3">
      <w:pPr>
        <w:jc w:val="both"/>
        <w:rPr>
          <w:sz w:val="28"/>
          <w:szCs w:val="28"/>
        </w:rPr>
      </w:pPr>
      <w:r w:rsidRPr="00792AC3">
        <w:rPr>
          <w:sz w:val="28"/>
          <w:szCs w:val="28"/>
        </w:rPr>
        <w:t>La schizophrénie et les troubles bipolaires sont des troubles mentaux graves</w:t>
      </w:r>
      <w:r w:rsidR="00792AC3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qui représentent un lourd fardeau et des coûts immenses pour la société.</w:t>
      </w:r>
      <w:r w:rsidR="00792AC3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Ces troubles représentent des défis multifactoriels complexes tout au long de la vie pour les patients et leurs familles, et peuvent donner lieu à de multiples épisodes graves et à des symptômes comorbides supplémentaires tout au long de la vie, tels que la dépression, l'anxiété et les problèmes de sommeil.</w:t>
      </w:r>
      <w:r w:rsidR="00792AC3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Les expériences négatives dans l'enfance (ACE) sont des facteurs de risque environnementaux bien établis pour ces troubles.</w:t>
      </w:r>
      <w:r w:rsidR="00792AC3">
        <w:rPr>
          <w:sz w:val="28"/>
          <w:szCs w:val="28"/>
        </w:rPr>
        <w:t xml:space="preserve"> </w:t>
      </w:r>
      <w:r w:rsidR="002203C4" w:rsidRPr="00792AC3">
        <w:rPr>
          <w:sz w:val="28"/>
          <w:szCs w:val="28"/>
        </w:rPr>
        <w:t>L</w:t>
      </w:r>
      <w:r w:rsidRPr="00792AC3">
        <w:rPr>
          <w:sz w:val="28"/>
          <w:szCs w:val="28"/>
        </w:rPr>
        <w:t>a plus grande fraction attribuable à la population (PAF) des troubles du spectre de la schizophrénie était liée à l'adversité de l'enfance (PAF 38 %),ce qui indique une grande capacité de prévention. Étant donné que des connaissances détaillées sur les</w:t>
      </w:r>
      <w:r w:rsidR="00792AC3">
        <w:rPr>
          <w:sz w:val="28"/>
          <w:szCs w:val="28"/>
        </w:rPr>
        <w:t xml:space="preserve"> </w:t>
      </w:r>
      <w:r w:rsidR="002203C4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spécifiques représentent une information impor</w:t>
      </w:r>
      <w:r w:rsidR="00792AC3">
        <w:rPr>
          <w:sz w:val="28"/>
          <w:szCs w:val="28"/>
        </w:rPr>
        <w:t xml:space="preserve">tante pour guider les efforts </w:t>
      </w:r>
      <w:r w:rsidRPr="00792AC3">
        <w:rPr>
          <w:sz w:val="28"/>
          <w:szCs w:val="28"/>
        </w:rPr>
        <w:t>de prévention, il est particulièrement intéressant de noter que les abus sexuels dans l'enfance</w:t>
      </w:r>
      <w:r w:rsidR="00792AC3">
        <w:rPr>
          <w:sz w:val="28"/>
          <w:szCs w:val="28"/>
        </w:rPr>
        <w:t xml:space="preserve"> </w:t>
      </w:r>
      <w:r w:rsidR="002203C4" w:rsidRPr="00792AC3">
        <w:rPr>
          <w:sz w:val="28"/>
          <w:szCs w:val="28"/>
        </w:rPr>
        <w:t>présentaient</w:t>
      </w:r>
      <w:r w:rsidRPr="00792AC3">
        <w:rPr>
          <w:sz w:val="28"/>
          <w:szCs w:val="28"/>
        </w:rPr>
        <w:t xml:space="preserve"> un </w:t>
      </w:r>
      <w:r w:rsidR="002203C4" w:rsidRPr="00792AC3">
        <w:rPr>
          <w:sz w:val="28"/>
          <w:szCs w:val="28"/>
        </w:rPr>
        <w:t>PAF</w:t>
      </w:r>
      <w:r w:rsidRPr="00792AC3">
        <w:rPr>
          <w:sz w:val="28"/>
          <w:szCs w:val="28"/>
        </w:rPr>
        <w:t xml:space="preserve"> de 13 % pour le développement de la dépression</w:t>
      </w:r>
      <w:r w:rsidR="002203C4" w:rsidRPr="00792AC3">
        <w:rPr>
          <w:sz w:val="28"/>
          <w:szCs w:val="28"/>
        </w:rPr>
        <w:t>.</w:t>
      </w:r>
    </w:p>
    <w:p w:rsidR="00E67C7A" w:rsidRPr="00792AC3" w:rsidRDefault="00E67C7A" w:rsidP="00792AC3">
      <w:pPr>
        <w:jc w:val="both"/>
        <w:rPr>
          <w:sz w:val="28"/>
          <w:szCs w:val="28"/>
        </w:rPr>
      </w:pPr>
      <w:r w:rsidRPr="00792AC3">
        <w:rPr>
          <w:sz w:val="28"/>
          <w:szCs w:val="28"/>
        </w:rPr>
        <w:t xml:space="preserve">Cependant, on en sait moins sur la mesure dans laquelle des </w:t>
      </w:r>
      <w:r w:rsidR="002203C4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spécifiques sont associés à la schizophrénie et à la bipolarité. Une étude récente a souligné</w:t>
      </w:r>
      <w:r w:rsidR="00792AC3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que des</w:t>
      </w:r>
      <w:r w:rsidR="002203C4" w:rsidRPr="00792AC3">
        <w:rPr>
          <w:sz w:val="28"/>
          <w:szCs w:val="28"/>
        </w:rPr>
        <w:t xml:space="preserve"> ACE</w:t>
      </w:r>
      <w:r w:rsidRPr="00792AC3">
        <w:rPr>
          <w:sz w:val="28"/>
          <w:szCs w:val="28"/>
        </w:rPr>
        <w:t xml:space="preserve"> spécifiques peuvent prédire de manière différentielle des troubles mentaux spécifiques, mais la plupart des études antérieures étaient souvent limitées par des informations</w:t>
      </w:r>
      <w:r w:rsidR="00792AC3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 xml:space="preserve">sur quelques </w:t>
      </w:r>
      <w:r w:rsidR="002203C4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spécifiques seulement, de petites cohortes hétérogènes ou l'absence d'un groupe de référence représentatif.</w:t>
      </w:r>
      <w:r w:rsidR="00792AC3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Cela souligne la nécessité de mener de</w:t>
      </w:r>
      <w:r w:rsidR="002203C4" w:rsidRPr="00792AC3">
        <w:rPr>
          <w:sz w:val="28"/>
          <w:szCs w:val="28"/>
        </w:rPr>
        <w:t xml:space="preserve">s </w:t>
      </w:r>
      <w:r w:rsidRPr="00792AC3">
        <w:rPr>
          <w:sz w:val="28"/>
          <w:szCs w:val="28"/>
        </w:rPr>
        <w:t xml:space="preserve">études </w:t>
      </w:r>
      <w:r w:rsidR="002203C4" w:rsidRPr="00792AC3">
        <w:rPr>
          <w:sz w:val="28"/>
          <w:szCs w:val="28"/>
        </w:rPr>
        <w:t>Trans-diagnostiques</w:t>
      </w:r>
      <w:r w:rsidRPr="00792AC3">
        <w:rPr>
          <w:sz w:val="28"/>
          <w:szCs w:val="28"/>
        </w:rPr>
        <w:t xml:space="preserve"> de grande envergure examinant l'effet d'un large</w:t>
      </w:r>
      <w:r w:rsidR="00792AC3">
        <w:rPr>
          <w:sz w:val="28"/>
          <w:szCs w:val="28"/>
        </w:rPr>
        <w:t xml:space="preserve"> </w:t>
      </w:r>
      <w:r w:rsidR="002203C4" w:rsidRPr="00792AC3">
        <w:rPr>
          <w:sz w:val="28"/>
          <w:szCs w:val="28"/>
        </w:rPr>
        <w:t xml:space="preserve">groupe </w:t>
      </w:r>
      <w:r w:rsidRPr="00792AC3">
        <w:rPr>
          <w:sz w:val="28"/>
          <w:szCs w:val="28"/>
        </w:rPr>
        <w:t>d'</w:t>
      </w:r>
      <w:r w:rsidR="002203C4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par rapport à un groupe de référence représentatif.</w:t>
      </w:r>
    </w:p>
    <w:p w:rsidR="004955FC" w:rsidRPr="00792AC3" w:rsidRDefault="009B6DF6" w:rsidP="00792AC3">
      <w:pPr>
        <w:jc w:val="both"/>
        <w:rPr>
          <w:b/>
          <w:bCs/>
          <w:color w:val="4472C4" w:themeColor="accent1"/>
          <w:sz w:val="28"/>
          <w:szCs w:val="28"/>
          <w:u w:val="single"/>
        </w:rPr>
      </w:pPr>
      <w:r w:rsidRPr="00792AC3">
        <w:rPr>
          <w:b/>
          <w:bCs/>
          <w:color w:val="4472C4" w:themeColor="accent1"/>
          <w:sz w:val="28"/>
          <w:szCs w:val="28"/>
          <w:u w:val="single"/>
        </w:rPr>
        <w:t>BUTS DE L’ÉTUDE :</w:t>
      </w:r>
    </w:p>
    <w:p w:rsidR="00E67C7A" w:rsidRPr="00792AC3" w:rsidRDefault="00E67C7A" w:rsidP="00792AC3">
      <w:pPr>
        <w:jc w:val="both"/>
        <w:rPr>
          <w:sz w:val="28"/>
          <w:szCs w:val="28"/>
        </w:rPr>
      </w:pPr>
      <w:r w:rsidRPr="00792AC3">
        <w:rPr>
          <w:sz w:val="28"/>
          <w:szCs w:val="28"/>
        </w:rPr>
        <w:lastRenderedPageBreak/>
        <w:t xml:space="preserve">En utilisant un large échantillon national représentatif de femmes islandaises issues de la population générale, </w:t>
      </w:r>
      <w:r w:rsidR="00060939" w:rsidRPr="00792AC3">
        <w:rPr>
          <w:sz w:val="28"/>
          <w:szCs w:val="28"/>
        </w:rPr>
        <w:t xml:space="preserve">les auteurs </w:t>
      </w:r>
      <w:r w:rsidRPr="00792AC3">
        <w:rPr>
          <w:sz w:val="28"/>
          <w:szCs w:val="28"/>
        </w:rPr>
        <w:t>donc cherché à étudier les</w:t>
      </w:r>
      <w:r w:rsidR="00792AC3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questions de recherche suivantes</w:t>
      </w:r>
      <w:r w:rsidR="00060939" w:rsidRPr="00792AC3">
        <w:rPr>
          <w:sz w:val="28"/>
          <w:szCs w:val="28"/>
        </w:rPr>
        <w:t> :</w:t>
      </w:r>
    </w:p>
    <w:p w:rsidR="00E67C7A" w:rsidRPr="00792AC3" w:rsidRDefault="00E67C7A" w:rsidP="00792AC3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792AC3">
        <w:rPr>
          <w:sz w:val="28"/>
          <w:szCs w:val="28"/>
        </w:rPr>
        <w:t>Certains types d'</w:t>
      </w:r>
      <w:r w:rsidR="00060939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sont-ils associés à la schizophrénie ou au trouble bipolaire de manière différente que d'autres </w:t>
      </w:r>
      <w:r w:rsidR="00060939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?</w:t>
      </w:r>
    </w:p>
    <w:p w:rsidR="00E67C7A" w:rsidRPr="00792AC3" w:rsidRDefault="00E67C7A" w:rsidP="00792AC3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792AC3">
        <w:rPr>
          <w:sz w:val="28"/>
          <w:szCs w:val="28"/>
        </w:rPr>
        <w:t xml:space="preserve">Chez les femmes souffrant de schizophrénie ou de troubles bipolaires, l'exposition à de multiples </w:t>
      </w:r>
      <w:r w:rsidR="00060939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est-elle associée à un état psychologique sous-optimal ? </w:t>
      </w:r>
    </w:p>
    <w:p w:rsidR="00E67C7A" w:rsidRPr="00792AC3" w:rsidRDefault="00E67C7A" w:rsidP="00792AC3">
      <w:pPr>
        <w:jc w:val="both"/>
        <w:rPr>
          <w:b/>
          <w:bCs/>
          <w:color w:val="0070C0"/>
          <w:sz w:val="28"/>
          <w:szCs w:val="28"/>
          <w:u w:val="single"/>
        </w:rPr>
      </w:pPr>
      <w:r w:rsidRPr="00792AC3">
        <w:rPr>
          <w:b/>
          <w:bCs/>
          <w:color w:val="0070C0"/>
          <w:sz w:val="28"/>
          <w:szCs w:val="28"/>
          <w:u w:val="single"/>
        </w:rPr>
        <w:t>Analyse statistique :</w:t>
      </w:r>
    </w:p>
    <w:p w:rsidR="00E67C7A" w:rsidRPr="00792AC3" w:rsidRDefault="00060939" w:rsidP="00792AC3">
      <w:pPr>
        <w:jc w:val="both"/>
        <w:rPr>
          <w:sz w:val="28"/>
          <w:szCs w:val="28"/>
        </w:rPr>
      </w:pPr>
      <w:r w:rsidRPr="00792AC3">
        <w:rPr>
          <w:sz w:val="28"/>
          <w:szCs w:val="28"/>
        </w:rPr>
        <w:t>Les auteurs ont</w:t>
      </w:r>
      <w:r w:rsidR="00E67C7A" w:rsidRPr="00792AC3">
        <w:rPr>
          <w:sz w:val="28"/>
          <w:szCs w:val="28"/>
        </w:rPr>
        <w:t xml:space="preserve"> comparé les caractéristiques de la population étudiée entre</w:t>
      </w:r>
      <w:r w:rsidR="00792AC3">
        <w:rPr>
          <w:sz w:val="28"/>
          <w:szCs w:val="28"/>
        </w:rPr>
        <w:t xml:space="preserve"> </w:t>
      </w:r>
      <w:r w:rsidR="00E67C7A" w:rsidRPr="00792AC3">
        <w:rPr>
          <w:sz w:val="28"/>
          <w:szCs w:val="28"/>
        </w:rPr>
        <w:t xml:space="preserve">les femmes avec et sans troubles mentaux sévères à l'aide du test </w:t>
      </w:r>
      <w:r w:rsidRPr="00792AC3">
        <w:rPr>
          <w:sz w:val="28"/>
          <w:szCs w:val="28"/>
        </w:rPr>
        <w:t>T</w:t>
      </w:r>
      <w:r w:rsidR="00E67C7A" w:rsidRPr="00792AC3">
        <w:rPr>
          <w:sz w:val="28"/>
          <w:szCs w:val="28"/>
        </w:rPr>
        <w:t xml:space="preserve"> pour l'âge(en tant que variables continues) et le test du chi2 pour les autres variables</w:t>
      </w:r>
      <w:r w:rsidR="00792AC3">
        <w:rPr>
          <w:sz w:val="28"/>
          <w:szCs w:val="28"/>
        </w:rPr>
        <w:t xml:space="preserve"> </w:t>
      </w:r>
      <w:r w:rsidR="00E67C7A" w:rsidRPr="00792AC3">
        <w:rPr>
          <w:sz w:val="28"/>
          <w:szCs w:val="28"/>
        </w:rPr>
        <w:t xml:space="preserve">et </w:t>
      </w:r>
      <w:r w:rsidRPr="00792AC3">
        <w:rPr>
          <w:sz w:val="28"/>
          <w:szCs w:val="28"/>
        </w:rPr>
        <w:t>ils ont</w:t>
      </w:r>
      <w:r w:rsidR="00E67C7A" w:rsidRPr="00792AC3">
        <w:rPr>
          <w:sz w:val="28"/>
          <w:szCs w:val="28"/>
        </w:rPr>
        <w:t xml:space="preserve"> déterminé les corrélations entre les différents types d'</w:t>
      </w:r>
      <w:r w:rsidRPr="00792AC3">
        <w:rPr>
          <w:sz w:val="28"/>
          <w:szCs w:val="28"/>
        </w:rPr>
        <w:t>ACE</w:t>
      </w:r>
      <w:r w:rsidR="00E67C7A" w:rsidRPr="00792AC3">
        <w:rPr>
          <w:sz w:val="28"/>
          <w:szCs w:val="28"/>
        </w:rPr>
        <w:t xml:space="preserve"> par des</w:t>
      </w:r>
      <w:r w:rsidR="00792AC3">
        <w:rPr>
          <w:sz w:val="28"/>
          <w:szCs w:val="28"/>
        </w:rPr>
        <w:t xml:space="preserve"> </w:t>
      </w:r>
      <w:r w:rsidR="00E67C7A" w:rsidRPr="00792AC3">
        <w:rPr>
          <w:sz w:val="28"/>
          <w:szCs w:val="28"/>
        </w:rPr>
        <w:t>corrélations de rang.</w:t>
      </w:r>
    </w:p>
    <w:p w:rsidR="000A3913" w:rsidRPr="00792AC3" w:rsidRDefault="009B6DF6" w:rsidP="00792AC3">
      <w:pPr>
        <w:jc w:val="both"/>
        <w:rPr>
          <w:b/>
          <w:bCs/>
          <w:color w:val="4472C4" w:themeColor="accent1"/>
          <w:sz w:val="28"/>
          <w:szCs w:val="28"/>
          <w:u w:val="single"/>
        </w:rPr>
      </w:pPr>
      <w:r w:rsidRPr="00792AC3">
        <w:rPr>
          <w:b/>
          <w:bCs/>
          <w:color w:val="4472C4" w:themeColor="accent1"/>
          <w:sz w:val="28"/>
          <w:szCs w:val="28"/>
          <w:u w:val="single"/>
        </w:rPr>
        <w:t>RÉSULTATS :</w:t>
      </w:r>
    </w:p>
    <w:p w:rsidR="000A3913" w:rsidRPr="00792AC3" w:rsidRDefault="000A3913" w:rsidP="00792AC3">
      <w:pPr>
        <w:jc w:val="both"/>
        <w:rPr>
          <w:sz w:val="28"/>
          <w:szCs w:val="28"/>
        </w:rPr>
      </w:pPr>
      <w:r w:rsidRPr="00792AC3">
        <w:rPr>
          <w:sz w:val="28"/>
          <w:szCs w:val="28"/>
        </w:rPr>
        <w:t>Par rapport au groupe de référence, les femmes déclarant un diagnostic de troubles mentaux sévères étaient plus jeunes, plus souvent célibataires/veuves, moins éduquées, plus souvent fumeuses et avaient un niveau de vie plus faible, un IMC plus élevé, des symptômes de dépression, d'anxiété et de sommeil plus</w:t>
      </w:r>
      <w:r w:rsidR="00792AC3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de sommeil, et avaient une capacité d'adaptation plus faible.</w:t>
      </w:r>
      <w:r w:rsidR="00792AC3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Des résultats similaires ont été observés pour la schizophrénie et le trouble bipolaire</w:t>
      </w:r>
      <w:r w:rsidR="00792AC3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séparément</w:t>
      </w:r>
    </w:p>
    <w:p w:rsidR="000A3913" w:rsidRPr="00792AC3" w:rsidRDefault="000A3913" w:rsidP="00792AC3">
      <w:pPr>
        <w:jc w:val="both"/>
        <w:rPr>
          <w:sz w:val="28"/>
          <w:szCs w:val="28"/>
        </w:rPr>
      </w:pPr>
      <w:r w:rsidRPr="00792AC3">
        <w:rPr>
          <w:sz w:val="28"/>
          <w:szCs w:val="28"/>
        </w:rPr>
        <w:t xml:space="preserve">En étudiant spécifiquement les femmes souffrant d'un trouble mental grave, </w:t>
      </w:r>
      <w:r w:rsidR="00060939" w:rsidRPr="00792AC3">
        <w:rPr>
          <w:sz w:val="28"/>
          <w:szCs w:val="28"/>
        </w:rPr>
        <w:t>les auteurs ont</w:t>
      </w:r>
      <w:r w:rsidRPr="00792AC3">
        <w:rPr>
          <w:sz w:val="28"/>
          <w:szCs w:val="28"/>
        </w:rPr>
        <w:t xml:space="preserve"> constaté que les </w:t>
      </w:r>
      <w:r w:rsidR="00060939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étaient associés à un plus grand nombre de symptômes actuels de dépression et d'anxiété, y compris un sommeil moins réparateur, tandis que les privations subies pendant l'enfance étaient associées à un plus grand nombre de symptômes de dépression et d'anxiété</w:t>
      </w:r>
      <w:r w:rsidR="00060939" w:rsidRPr="00792AC3">
        <w:rPr>
          <w:sz w:val="28"/>
          <w:szCs w:val="28"/>
        </w:rPr>
        <w:t>.</w:t>
      </w:r>
    </w:p>
    <w:p w:rsidR="000A3913" w:rsidRPr="00792AC3" w:rsidRDefault="00060939" w:rsidP="00792AC3">
      <w:pPr>
        <w:jc w:val="both"/>
        <w:rPr>
          <w:sz w:val="28"/>
          <w:szCs w:val="28"/>
        </w:rPr>
      </w:pPr>
      <w:r w:rsidRPr="00792AC3">
        <w:rPr>
          <w:sz w:val="28"/>
          <w:szCs w:val="28"/>
        </w:rPr>
        <w:t>Les auteurs ont</w:t>
      </w:r>
      <w:r w:rsidR="000A3913" w:rsidRPr="00792AC3">
        <w:rPr>
          <w:sz w:val="28"/>
          <w:szCs w:val="28"/>
        </w:rPr>
        <w:t xml:space="preserve"> observé des tendances similaires pour des types spécifiques d'</w:t>
      </w:r>
      <w:r w:rsidRPr="00792AC3">
        <w:rPr>
          <w:sz w:val="28"/>
          <w:szCs w:val="28"/>
        </w:rPr>
        <w:t>ACE</w:t>
      </w:r>
      <w:r w:rsidR="000A3913" w:rsidRPr="00792AC3">
        <w:rPr>
          <w:sz w:val="28"/>
          <w:szCs w:val="28"/>
        </w:rPr>
        <w:t xml:space="preserve"> La gravité de la dépression, de l'anxiété et des</w:t>
      </w:r>
      <w:r w:rsidR="00792AC3">
        <w:rPr>
          <w:sz w:val="28"/>
          <w:szCs w:val="28"/>
        </w:rPr>
        <w:t xml:space="preserve"> </w:t>
      </w:r>
      <w:r w:rsidR="000A3913" w:rsidRPr="00792AC3">
        <w:rPr>
          <w:sz w:val="28"/>
          <w:szCs w:val="28"/>
        </w:rPr>
        <w:t>troubles du sommeil augmentait et la capacité d'adaptation diminuait</w:t>
      </w:r>
      <w:r w:rsidR="004C3CAB" w:rsidRPr="00792AC3">
        <w:rPr>
          <w:sz w:val="28"/>
          <w:szCs w:val="28"/>
        </w:rPr>
        <w:t xml:space="preserve">, </w:t>
      </w:r>
      <w:r w:rsidR="000A3913" w:rsidRPr="00792AC3">
        <w:rPr>
          <w:sz w:val="28"/>
          <w:szCs w:val="28"/>
        </w:rPr>
        <w:t>et la capacité d'adaptation diminuait chez les</w:t>
      </w:r>
      <w:r w:rsidR="00792AC3">
        <w:rPr>
          <w:sz w:val="28"/>
          <w:szCs w:val="28"/>
        </w:rPr>
        <w:t xml:space="preserve"> </w:t>
      </w:r>
      <w:r w:rsidR="000A3913" w:rsidRPr="00792AC3">
        <w:rPr>
          <w:sz w:val="28"/>
          <w:szCs w:val="28"/>
        </w:rPr>
        <w:t>femmes souffrant d'un trouble mental grave et d'un plus grand nombre d’</w:t>
      </w:r>
      <w:r w:rsidR="004C3CAB" w:rsidRPr="00792AC3">
        <w:rPr>
          <w:sz w:val="28"/>
          <w:szCs w:val="28"/>
        </w:rPr>
        <w:t>ACE</w:t>
      </w:r>
      <w:r w:rsidR="000A3913" w:rsidRPr="00792AC3">
        <w:rPr>
          <w:sz w:val="28"/>
          <w:szCs w:val="28"/>
        </w:rPr>
        <w:t xml:space="preserve">. Par rapport aux femmes ayant subi de 0 à 2 ACE, les femmes qui ont déclaré ≥5 </w:t>
      </w:r>
      <w:r w:rsidR="004C3CAB" w:rsidRPr="00792AC3">
        <w:rPr>
          <w:sz w:val="28"/>
          <w:szCs w:val="28"/>
        </w:rPr>
        <w:t>ACE</w:t>
      </w:r>
      <w:r w:rsidR="000A3913" w:rsidRPr="00792AC3">
        <w:rPr>
          <w:sz w:val="28"/>
          <w:szCs w:val="28"/>
        </w:rPr>
        <w:t xml:space="preserve"> étaient plus susceptibles de présenter des symptômes d'anxiété, de dépression</w:t>
      </w:r>
      <w:r w:rsidR="00792AC3">
        <w:rPr>
          <w:sz w:val="28"/>
          <w:szCs w:val="28"/>
        </w:rPr>
        <w:t xml:space="preserve"> </w:t>
      </w:r>
      <w:r w:rsidR="000A3913" w:rsidRPr="00792AC3">
        <w:rPr>
          <w:sz w:val="28"/>
          <w:szCs w:val="28"/>
        </w:rPr>
        <w:t>et de troubles du sommeil.</w:t>
      </w:r>
    </w:p>
    <w:p w:rsidR="000A3913" w:rsidRPr="00792AC3" w:rsidRDefault="009B6DF6" w:rsidP="00792AC3">
      <w:pPr>
        <w:jc w:val="both"/>
        <w:rPr>
          <w:b/>
          <w:bCs/>
          <w:color w:val="4472C4" w:themeColor="accent1"/>
          <w:sz w:val="28"/>
          <w:szCs w:val="28"/>
          <w:u w:val="single"/>
        </w:rPr>
      </w:pPr>
      <w:r w:rsidRPr="00792AC3">
        <w:rPr>
          <w:b/>
          <w:bCs/>
          <w:color w:val="4472C4" w:themeColor="accent1"/>
          <w:sz w:val="28"/>
          <w:szCs w:val="28"/>
          <w:u w:val="single"/>
        </w:rPr>
        <w:lastRenderedPageBreak/>
        <w:t>DISCUSSION :</w:t>
      </w:r>
    </w:p>
    <w:p w:rsidR="000A3913" w:rsidRPr="00792AC3" w:rsidRDefault="000A3913" w:rsidP="00792AC3">
      <w:pPr>
        <w:jc w:val="both"/>
        <w:rPr>
          <w:sz w:val="28"/>
          <w:szCs w:val="28"/>
        </w:rPr>
      </w:pPr>
      <w:r w:rsidRPr="00792AC3">
        <w:rPr>
          <w:sz w:val="28"/>
          <w:szCs w:val="28"/>
        </w:rPr>
        <w:t>Sur la base d'un vaste échantillon national représentatif de femm</w:t>
      </w:r>
      <w:r w:rsidR="00792AC3">
        <w:rPr>
          <w:sz w:val="28"/>
          <w:szCs w:val="28"/>
        </w:rPr>
        <w:t>es islandaises</w:t>
      </w:r>
      <w:r w:rsidRPr="00792AC3">
        <w:rPr>
          <w:sz w:val="28"/>
          <w:szCs w:val="28"/>
        </w:rPr>
        <w:t>, la présente étude démontre de manière exhaustive</w:t>
      </w:r>
      <w:r w:rsidR="00792AC3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 xml:space="preserve">une association dose-réponse entre les </w:t>
      </w:r>
      <w:r w:rsidR="00205744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et les troubles mentaux graves.</w:t>
      </w:r>
      <w:r w:rsidR="00792AC3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 xml:space="preserve">Sur les 13 </w:t>
      </w:r>
      <w:r w:rsidR="00205744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étudiés, </w:t>
      </w:r>
      <w:r w:rsidR="00205744" w:rsidRPr="00792AC3">
        <w:rPr>
          <w:sz w:val="28"/>
          <w:szCs w:val="28"/>
        </w:rPr>
        <w:t>ils ont</w:t>
      </w:r>
      <w:r w:rsidRPr="00792AC3">
        <w:rPr>
          <w:sz w:val="28"/>
          <w:szCs w:val="28"/>
        </w:rPr>
        <w:t xml:space="preserve"> trouvé sept associés à la schizophrénie ou au trouble bipolaire, les associations les plus fortes étant</w:t>
      </w:r>
      <w:r w:rsidR="00792AC3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avec la maladie mentale d'un membre du ménage et les abus émotionnels et sexuels, mais aussi la négligence émotionnelle</w:t>
      </w:r>
      <w:r w:rsidR="00205744" w:rsidRPr="00792AC3">
        <w:rPr>
          <w:sz w:val="28"/>
          <w:szCs w:val="28"/>
        </w:rPr>
        <w:t xml:space="preserve">, </w:t>
      </w:r>
      <w:r w:rsidRPr="00792AC3">
        <w:rPr>
          <w:sz w:val="28"/>
          <w:szCs w:val="28"/>
        </w:rPr>
        <w:t>les brimades et la violence collective.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Enfin, et avec des implications importantes pour la gestion clinique,</w:t>
      </w:r>
      <w:r w:rsidR="00A9515D">
        <w:rPr>
          <w:sz w:val="28"/>
          <w:szCs w:val="28"/>
        </w:rPr>
        <w:t xml:space="preserve"> </w:t>
      </w:r>
      <w:r w:rsidR="00205744" w:rsidRPr="00792AC3">
        <w:rPr>
          <w:sz w:val="28"/>
          <w:szCs w:val="28"/>
        </w:rPr>
        <w:t xml:space="preserve">ils ont </w:t>
      </w:r>
      <w:r w:rsidRPr="00792AC3">
        <w:rPr>
          <w:sz w:val="28"/>
          <w:szCs w:val="28"/>
        </w:rPr>
        <w:t>constaté que chez les femmes souffrant de schizophrénie ou de trouble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bipolaire, la présence d'</w:t>
      </w:r>
      <w:r w:rsidR="00205744" w:rsidRPr="00792AC3">
        <w:rPr>
          <w:sz w:val="28"/>
          <w:szCs w:val="28"/>
        </w:rPr>
        <w:t xml:space="preserve">ACE </w:t>
      </w:r>
      <w:r w:rsidRPr="00792AC3">
        <w:rPr>
          <w:sz w:val="28"/>
          <w:szCs w:val="28"/>
        </w:rPr>
        <w:t>était fortement associée à un fonctionnement psychologique.</w:t>
      </w:r>
    </w:p>
    <w:p w:rsidR="000A3913" w:rsidRPr="00792AC3" w:rsidRDefault="000A3913" w:rsidP="00A9515D">
      <w:pPr>
        <w:jc w:val="both"/>
        <w:rPr>
          <w:sz w:val="28"/>
          <w:szCs w:val="28"/>
        </w:rPr>
      </w:pPr>
      <w:r w:rsidRPr="00792AC3">
        <w:rPr>
          <w:sz w:val="28"/>
          <w:szCs w:val="28"/>
        </w:rPr>
        <w:t>Les recherches antérieures sur les</w:t>
      </w:r>
      <w:r w:rsidR="00205744" w:rsidRPr="00792AC3">
        <w:rPr>
          <w:sz w:val="28"/>
          <w:szCs w:val="28"/>
        </w:rPr>
        <w:t xml:space="preserve"> ACE</w:t>
      </w:r>
      <w:r w:rsidRPr="00792AC3">
        <w:rPr>
          <w:sz w:val="28"/>
          <w:szCs w:val="28"/>
        </w:rPr>
        <w:t xml:space="preserve"> se sont principalement concentrées sur les </w:t>
      </w:r>
      <w:r w:rsidR="00205744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en tant que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comme facteur de risque de troubles mentaux et</w:t>
      </w:r>
      <w:r w:rsidR="00A9515D">
        <w:rPr>
          <w:sz w:val="28"/>
          <w:szCs w:val="28"/>
        </w:rPr>
        <w:t xml:space="preserve"> donc comme cible potentielle </w:t>
      </w:r>
      <w:r w:rsidRPr="00792AC3">
        <w:rPr>
          <w:sz w:val="28"/>
          <w:szCs w:val="28"/>
        </w:rPr>
        <w:t xml:space="preserve">de prévention. L'évaluation détaillée des </w:t>
      </w:r>
      <w:r w:rsidR="00205744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spécifiques dans la présente étude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 xml:space="preserve">indique que certains </w:t>
      </w:r>
      <w:r w:rsidR="00205744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spécifiques sont plus fortement associés à des troubles mentaux graves que d'autres, ainsi que des rôles potentiellement différents de certains </w:t>
      </w:r>
      <w:r w:rsidR="00C0684A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spécifiques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pour différents troubles mentaux. Dans la lignée de</w:t>
      </w:r>
      <w:r w:rsidR="00C0684A" w:rsidRPr="00792AC3">
        <w:rPr>
          <w:sz w:val="28"/>
          <w:szCs w:val="28"/>
        </w:rPr>
        <w:t>s résultats de cette étude</w:t>
      </w:r>
      <w:r w:rsidRPr="00792AC3">
        <w:rPr>
          <w:sz w:val="28"/>
          <w:szCs w:val="28"/>
        </w:rPr>
        <w:t>, une récente a montré que l'abus sexuel dans l'enfance était particulièrement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fortement corrélé au risque de dévelo</w:t>
      </w:r>
      <w:r w:rsidR="00A9515D">
        <w:rPr>
          <w:sz w:val="28"/>
          <w:szCs w:val="28"/>
        </w:rPr>
        <w:t>pper une dépression, bien qu'</w:t>
      </w:r>
      <w:r w:rsidRPr="00792AC3">
        <w:rPr>
          <w:sz w:val="28"/>
          <w:szCs w:val="28"/>
        </w:rPr>
        <w:t xml:space="preserve">une évaluation aussi fine du rôle potentiel d'autres </w:t>
      </w:r>
      <w:r w:rsidR="00C0684A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n'a pas été possible en raison de l'absence de données sur le nombre d'enfants victimes d'abus sexuels.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Une autre étude récente a suggéré des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 xml:space="preserve">différences potentielles entre certains </w:t>
      </w:r>
      <w:r w:rsidR="00C0684A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et le risque de troubles mentau</w:t>
      </w:r>
      <w:r w:rsidR="00C0684A" w:rsidRPr="00792AC3">
        <w:rPr>
          <w:sz w:val="28"/>
          <w:szCs w:val="28"/>
        </w:rPr>
        <w:t>x</w:t>
      </w:r>
      <w:r w:rsidRPr="00792AC3">
        <w:rPr>
          <w:sz w:val="28"/>
          <w:szCs w:val="28"/>
        </w:rPr>
        <w:t xml:space="preserve"> spécifiques. Les présents résultats suggèrent que l'abus sexuel, mais aussi émotionnelle, est associée à une prévalence plus élevée de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schizophrénie et de troubles bipolaires.</w:t>
      </w:r>
    </w:p>
    <w:p w:rsidR="000A3913" w:rsidRPr="00792AC3" w:rsidRDefault="000A3913" w:rsidP="00792AC3">
      <w:pPr>
        <w:jc w:val="both"/>
        <w:rPr>
          <w:sz w:val="28"/>
          <w:szCs w:val="28"/>
        </w:rPr>
      </w:pPr>
      <w:r w:rsidRPr="00792AC3">
        <w:rPr>
          <w:sz w:val="28"/>
          <w:szCs w:val="28"/>
        </w:rPr>
        <w:t>Les sévices physiques graves</w:t>
      </w:r>
      <w:r w:rsidR="00A9515D">
        <w:rPr>
          <w:sz w:val="28"/>
          <w:szCs w:val="28"/>
        </w:rPr>
        <w:t xml:space="preserve"> </w:t>
      </w:r>
      <w:r w:rsidR="007C3AF4" w:rsidRPr="00792AC3">
        <w:rPr>
          <w:sz w:val="28"/>
          <w:szCs w:val="28"/>
        </w:rPr>
        <w:t>ont</w:t>
      </w:r>
      <w:r w:rsidRPr="00792AC3">
        <w:rPr>
          <w:sz w:val="28"/>
          <w:szCs w:val="28"/>
        </w:rPr>
        <w:t xml:space="preserve"> également été associée à un risque ultérieur de troubles mentaux.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 xml:space="preserve">Bien que </w:t>
      </w:r>
      <w:r w:rsidR="007C3AF4" w:rsidRPr="00792AC3">
        <w:rPr>
          <w:sz w:val="28"/>
          <w:szCs w:val="28"/>
        </w:rPr>
        <w:t>les auteurs</w:t>
      </w:r>
      <w:r w:rsidRPr="00792AC3">
        <w:rPr>
          <w:sz w:val="28"/>
          <w:szCs w:val="28"/>
        </w:rPr>
        <w:t xml:space="preserve"> ne puiss</w:t>
      </w:r>
      <w:r w:rsidR="007C3AF4" w:rsidRPr="00792AC3">
        <w:rPr>
          <w:sz w:val="28"/>
          <w:szCs w:val="28"/>
        </w:rPr>
        <w:t>ent</w:t>
      </w:r>
      <w:r w:rsidRPr="00792AC3">
        <w:rPr>
          <w:sz w:val="28"/>
          <w:szCs w:val="28"/>
        </w:rPr>
        <w:t xml:space="preserve"> pas tirer de conclusions définitives en raison de la faible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statistique dans les analyses de types spécifiques d'</w:t>
      </w:r>
      <w:r w:rsidR="007C3AF4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, </w:t>
      </w:r>
      <w:r w:rsidR="007C3AF4" w:rsidRPr="00792AC3">
        <w:rPr>
          <w:sz w:val="28"/>
          <w:szCs w:val="28"/>
        </w:rPr>
        <w:t>i</w:t>
      </w:r>
      <w:r w:rsidRPr="00792AC3">
        <w:rPr>
          <w:sz w:val="28"/>
          <w:szCs w:val="28"/>
        </w:rPr>
        <w:t xml:space="preserve">l semble qu'il existe des différences importantes entre des </w:t>
      </w:r>
      <w:r w:rsidR="007C3AF4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spécifiques et leurs effets sur la santé mentale.</w:t>
      </w:r>
    </w:p>
    <w:p w:rsidR="009B6DF6" w:rsidRPr="00792AC3" w:rsidRDefault="009B6DF6" w:rsidP="00792AC3">
      <w:pPr>
        <w:jc w:val="both"/>
        <w:rPr>
          <w:sz w:val="28"/>
          <w:szCs w:val="28"/>
        </w:rPr>
      </w:pPr>
      <w:r w:rsidRPr="00792AC3">
        <w:rPr>
          <w:sz w:val="28"/>
          <w:szCs w:val="28"/>
        </w:rPr>
        <w:t>Bien que des facteurs génétiques puissent jouer un rôle, l'i</w:t>
      </w:r>
      <w:r w:rsidR="00A9515D">
        <w:rPr>
          <w:sz w:val="28"/>
          <w:szCs w:val="28"/>
        </w:rPr>
        <w:t xml:space="preserve">mpact négatif </w:t>
      </w:r>
      <w:r w:rsidRPr="00792AC3">
        <w:rPr>
          <w:sz w:val="28"/>
          <w:szCs w:val="28"/>
        </w:rPr>
        <w:t xml:space="preserve"> de grandir avec des membres de la famille souffrant de troubles mentaux graves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est bien décrit et les présents résultats soulignent à nouveau l'importance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de soutenir les enfants de personnes souffrant de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troubles mentaux sévères dans le but de prévenir le développement de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troubles mentaux</w:t>
      </w:r>
    </w:p>
    <w:p w:rsidR="009B6DF6" w:rsidRPr="00792AC3" w:rsidRDefault="009B6DF6" w:rsidP="00792AC3">
      <w:pPr>
        <w:jc w:val="both"/>
        <w:rPr>
          <w:sz w:val="28"/>
          <w:szCs w:val="28"/>
        </w:rPr>
      </w:pPr>
      <w:r w:rsidRPr="00792AC3">
        <w:rPr>
          <w:sz w:val="28"/>
          <w:szCs w:val="28"/>
        </w:rPr>
        <w:lastRenderedPageBreak/>
        <w:t>Il est important de noter que</w:t>
      </w:r>
      <w:r w:rsidR="007C3AF4" w:rsidRPr="00792AC3">
        <w:rPr>
          <w:sz w:val="28"/>
          <w:szCs w:val="28"/>
        </w:rPr>
        <w:t xml:space="preserve"> cette</w:t>
      </w:r>
      <w:r w:rsidRPr="00792AC3">
        <w:rPr>
          <w:sz w:val="28"/>
          <w:szCs w:val="28"/>
        </w:rPr>
        <w:t xml:space="preserve"> étude apporte de nouvelles connaissances sur le rôle des ACE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sur le fonctionnement psychologique général chez les personnes souffrant de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 xml:space="preserve">troubles mentaux graves. </w:t>
      </w:r>
      <w:r w:rsidR="007C3AF4" w:rsidRPr="00792AC3">
        <w:rPr>
          <w:sz w:val="28"/>
          <w:szCs w:val="28"/>
        </w:rPr>
        <w:t>Ces</w:t>
      </w:r>
      <w:r w:rsidRPr="00792AC3">
        <w:rPr>
          <w:sz w:val="28"/>
          <w:szCs w:val="28"/>
        </w:rPr>
        <w:t xml:space="preserve"> résultats indiquent un impact négatif important sur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une grande variété de symptômes de santé mentale affectant le fonctionnement quotidien de ces personnes.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 xml:space="preserve">Par conséquent, les </w:t>
      </w:r>
      <w:r w:rsidR="00963587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devraient représenter un axe de traitement important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chez les personnes atteintes de schizophrénie ou de trouble bipolaire, telles que la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psychothérapie basée sur les traumatismes, en raison de leur effet néfaste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sur le fonctionnement psychologique.</w:t>
      </w:r>
    </w:p>
    <w:p w:rsidR="009B6DF6" w:rsidRPr="00792AC3" w:rsidRDefault="002915D5" w:rsidP="00792AC3">
      <w:pPr>
        <w:jc w:val="both"/>
        <w:rPr>
          <w:b/>
          <w:bCs/>
          <w:color w:val="4472C4" w:themeColor="accent1"/>
          <w:sz w:val="28"/>
          <w:szCs w:val="28"/>
          <w:u w:val="single"/>
        </w:rPr>
      </w:pPr>
      <w:r w:rsidRPr="00792AC3">
        <w:rPr>
          <w:b/>
          <w:bCs/>
          <w:color w:val="4472C4" w:themeColor="accent1"/>
          <w:sz w:val="28"/>
          <w:szCs w:val="28"/>
          <w:u w:val="single"/>
        </w:rPr>
        <w:t>CONCLUSION :</w:t>
      </w:r>
    </w:p>
    <w:p w:rsidR="009B6DF6" w:rsidRPr="00792AC3" w:rsidRDefault="009B6DF6" w:rsidP="00792AC3">
      <w:pPr>
        <w:jc w:val="both"/>
        <w:rPr>
          <w:sz w:val="28"/>
          <w:szCs w:val="28"/>
        </w:rPr>
      </w:pPr>
      <w:r w:rsidRPr="00792AC3">
        <w:rPr>
          <w:sz w:val="28"/>
          <w:szCs w:val="28"/>
        </w:rPr>
        <w:t xml:space="preserve">Les résultats de la présente étude renforcent et étendent les résultats antérieurs sur l'impact néfaste les effets néfastes des </w:t>
      </w:r>
      <w:r w:rsidR="00963587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chez les femmes diagnostiquées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 xml:space="preserve">comme souffrant de schizophrénie ou de trouble bipolaire. Des </w:t>
      </w:r>
      <w:r w:rsidR="00963587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spécifiques, y compris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>les abus sexuels et psychologiques, sont fortement associés à ces troubles graves, ce qui indique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 xml:space="preserve">l'importance de prendre en compte les </w:t>
      </w:r>
      <w:r w:rsidR="00963587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spécifiques dans les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 xml:space="preserve">préventives. En outre, les </w:t>
      </w:r>
      <w:r w:rsidR="00963587" w:rsidRPr="00792AC3">
        <w:rPr>
          <w:sz w:val="28"/>
          <w:szCs w:val="28"/>
        </w:rPr>
        <w:t>ACE</w:t>
      </w:r>
      <w:r w:rsidRPr="00792AC3">
        <w:rPr>
          <w:sz w:val="28"/>
          <w:szCs w:val="28"/>
        </w:rPr>
        <w:t xml:space="preserve"> et les privations </w:t>
      </w:r>
      <w:r w:rsidR="00A9515D">
        <w:rPr>
          <w:sz w:val="28"/>
          <w:szCs w:val="28"/>
        </w:rPr>
        <w:t xml:space="preserve">subies pendant l'enfance </w:t>
      </w:r>
      <w:r w:rsidRPr="00792AC3">
        <w:rPr>
          <w:sz w:val="28"/>
          <w:szCs w:val="28"/>
        </w:rPr>
        <w:t>étaient associés à un fonctionnement psychologique moins bon chez les femmes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 xml:space="preserve">souffrant de troubles mentaux graves. </w:t>
      </w:r>
      <w:r w:rsidR="00963587" w:rsidRPr="00792AC3">
        <w:rPr>
          <w:sz w:val="28"/>
          <w:szCs w:val="28"/>
        </w:rPr>
        <w:t>Ces</w:t>
      </w:r>
      <w:r w:rsidRPr="00792AC3">
        <w:rPr>
          <w:sz w:val="28"/>
          <w:szCs w:val="28"/>
        </w:rPr>
        <w:t xml:space="preserve"> résultats suggèrent donc fortement</w:t>
      </w:r>
      <w:r w:rsidR="00A9515D">
        <w:rPr>
          <w:sz w:val="28"/>
          <w:szCs w:val="28"/>
        </w:rPr>
        <w:t xml:space="preserve"> </w:t>
      </w:r>
      <w:r w:rsidRPr="00792AC3">
        <w:rPr>
          <w:sz w:val="28"/>
          <w:szCs w:val="28"/>
        </w:rPr>
        <w:t xml:space="preserve">suggèrent que l'identification d'antécédents </w:t>
      </w:r>
      <w:r w:rsidR="00963587" w:rsidRPr="00792AC3">
        <w:rPr>
          <w:sz w:val="28"/>
          <w:szCs w:val="28"/>
        </w:rPr>
        <w:t>d’ACE</w:t>
      </w:r>
      <w:r w:rsidRPr="00792AC3">
        <w:rPr>
          <w:sz w:val="28"/>
          <w:szCs w:val="28"/>
        </w:rPr>
        <w:t xml:space="preserve"> est importante dans l'évaluation, et le traitement ultérieur des femmes souffrant de schizophrénie et de troubles bipolaires</w:t>
      </w:r>
      <w:r w:rsidR="002915D5" w:rsidRPr="00792AC3">
        <w:rPr>
          <w:sz w:val="28"/>
          <w:szCs w:val="28"/>
        </w:rPr>
        <w:t>.</w:t>
      </w:r>
    </w:p>
    <w:p w:rsidR="00EE6AA1" w:rsidRPr="00792AC3" w:rsidRDefault="00EE6AA1" w:rsidP="00792AC3">
      <w:pPr>
        <w:jc w:val="both"/>
        <w:rPr>
          <w:sz w:val="28"/>
          <w:szCs w:val="28"/>
        </w:rPr>
      </w:pPr>
    </w:p>
    <w:p w:rsidR="00EE6AA1" w:rsidRPr="00792AC3" w:rsidRDefault="00EE6AA1" w:rsidP="00792AC3">
      <w:pPr>
        <w:jc w:val="center"/>
        <w:rPr>
          <w:sz w:val="28"/>
          <w:szCs w:val="28"/>
        </w:rPr>
      </w:pPr>
      <w:r w:rsidRPr="00792AC3">
        <w:rPr>
          <w:sz w:val="28"/>
          <w:szCs w:val="28"/>
        </w:rPr>
        <w:t>Dr. Mohammed EL ABBANI.</w:t>
      </w:r>
    </w:p>
    <w:p w:rsidR="00EE6AA1" w:rsidRPr="00792AC3" w:rsidRDefault="00EE6AA1" w:rsidP="00792AC3">
      <w:pPr>
        <w:jc w:val="center"/>
        <w:rPr>
          <w:sz w:val="28"/>
          <w:szCs w:val="28"/>
        </w:rPr>
      </w:pPr>
      <w:r w:rsidRPr="00792AC3">
        <w:rPr>
          <w:sz w:val="28"/>
          <w:szCs w:val="28"/>
        </w:rPr>
        <w:t>Service de psychiatrie CHU – Agadir.</w:t>
      </w:r>
    </w:p>
    <w:p w:rsidR="00EE6AA1" w:rsidRPr="00792AC3" w:rsidRDefault="00EE6AA1" w:rsidP="00792AC3">
      <w:pPr>
        <w:jc w:val="center"/>
        <w:rPr>
          <w:sz w:val="28"/>
          <w:szCs w:val="28"/>
        </w:rPr>
      </w:pPr>
      <w:r w:rsidRPr="00792AC3">
        <w:rPr>
          <w:sz w:val="28"/>
          <w:szCs w:val="28"/>
        </w:rPr>
        <w:t>Mars 2024</w:t>
      </w:r>
    </w:p>
    <w:p w:rsidR="00EE6AA1" w:rsidRPr="00792AC3" w:rsidRDefault="00EE6AA1" w:rsidP="00792AC3">
      <w:pPr>
        <w:jc w:val="both"/>
        <w:rPr>
          <w:sz w:val="28"/>
          <w:szCs w:val="28"/>
        </w:rPr>
      </w:pPr>
    </w:p>
    <w:sectPr w:rsidR="00EE6AA1" w:rsidRPr="00792AC3" w:rsidSect="004676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057" w:rsidRDefault="008A5057" w:rsidP="00792AC3">
      <w:pPr>
        <w:spacing w:after="0" w:line="240" w:lineRule="auto"/>
      </w:pPr>
      <w:r>
        <w:separator/>
      </w:r>
    </w:p>
  </w:endnote>
  <w:endnote w:type="continuationSeparator" w:id="1">
    <w:p w:rsidR="008A5057" w:rsidRDefault="008A5057" w:rsidP="0079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057" w:rsidRDefault="008A5057" w:rsidP="00792AC3">
      <w:pPr>
        <w:spacing w:after="0" w:line="240" w:lineRule="auto"/>
      </w:pPr>
      <w:r>
        <w:separator/>
      </w:r>
    </w:p>
  </w:footnote>
  <w:footnote w:type="continuationSeparator" w:id="1">
    <w:p w:rsidR="008A5057" w:rsidRDefault="008A5057" w:rsidP="0079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C3" w:rsidRDefault="00792AC3">
    <w:pPr>
      <w:pStyle w:val="En-tte"/>
      <w:rPr>
        <w:lang w:val="fr-FR"/>
      </w:rPr>
    </w:pPr>
    <w:r>
      <w:rPr>
        <w:lang w:val="fr-FR"/>
      </w:rPr>
      <w:t>FMPA, CHU D’AGADIR</w:t>
    </w:r>
  </w:p>
  <w:p w:rsidR="00792AC3" w:rsidRPr="00792AC3" w:rsidRDefault="00792AC3">
    <w:pPr>
      <w:pStyle w:val="En-tte"/>
      <w:rPr>
        <w:lang w:val="fr-FR"/>
      </w:rPr>
    </w:pPr>
    <w:r>
      <w:rPr>
        <w:lang w:val="fr-FR"/>
      </w:rPr>
      <w:t>CHU SOUSS MASSA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4B7"/>
    <w:multiLevelType w:val="hybridMultilevel"/>
    <w:tmpl w:val="B89CDF08"/>
    <w:lvl w:ilvl="0" w:tplc="3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C7A"/>
    <w:rsid w:val="00060939"/>
    <w:rsid w:val="000A3913"/>
    <w:rsid w:val="00205744"/>
    <w:rsid w:val="002203C4"/>
    <w:rsid w:val="002915D5"/>
    <w:rsid w:val="002A28E3"/>
    <w:rsid w:val="00467639"/>
    <w:rsid w:val="004955FC"/>
    <w:rsid w:val="004C3CAB"/>
    <w:rsid w:val="00792AC3"/>
    <w:rsid w:val="007A19A7"/>
    <w:rsid w:val="007C3AF4"/>
    <w:rsid w:val="008A5057"/>
    <w:rsid w:val="00963587"/>
    <w:rsid w:val="009B6DF6"/>
    <w:rsid w:val="00A9515D"/>
    <w:rsid w:val="00C0684A"/>
    <w:rsid w:val="00D63EC8"/>
    <w:rsid w:val="00E67C7A"/>
    <w:rsid w:val="00EE6AA1"/>
    <w:rsid w:val="00F6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7C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92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92AC3"/>
  </w:style>
  <w:style w:type="paragraph" w:styleId="Pieddepage">
    <w:name w:val="footer"/>
    <w:basedOn w:val="Normal"/>
    <w:link w:val="PieddepageCar"/>
    <w:uiPriority w:val="99"/>
    <w:semiHidden/>
    <w:unhideWhenUsed/>
    <w:rsid w:val="00792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92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1271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Spoke U</dc:creator>
  <cp:keywords/>
  <dc:description/>
  <cp:lastModifiedBy>hp</cp:lastModifiedBy>
  <cp:revision>11</cp:revision>
  <dcterms:created xsi:type="dcterms:W3CDTF">2024-03-27T19:47:00Z</dcterms:created>
  <dcterms:modified xsi:type="dcterms:W3CDTF">2024-03-30T11:10:00Z</dcterms:modified>
</cp:coreProperties>
</file>