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D2FC2" w14:textId="77777777" w:rsidR="005B61DE" w:rsidRPr="006802F5" w:rsidRDefault="005B61DE" w:rsidP="00046599">
      <w:pPr>
        <w:rPr>
          <w:sz w:val="32"/>
          <w:szCs w:val="32"/>
        </w:rPr>
      </w:pPr>
      <w:bookmarkStart w:id="0" w:name="_GoBack"/>
      <w:proofErr w:type="spellStart"/>
      <w:r w:rsidRPr="006802F5">
        <w:rPr>
          <w:sz w:val="32"/>
          <w:szCs w:val="32"/>
        </w:rPr>
        <w:t>Trajectories</w:t>
      </w:r>
      <w:proofErr w:type="spellEnd"/>
      <w:r w:rsidRPr="006802F5">
        <w:rPr>
          <w:sz w:val="32"/>
          <w:szCs w:val="32"/>
        </w:rPr>
        <w:t xml:space="preserve"> of </w:t>
      </w:r>
      <w:proofErr w:type="spellStart"/>
      <w:r w:rsidRPr="006802F5">
        <w:rPr>
          <w:sz w:val="32"/>
          <w:szCs w:val="32"/>
        </w:rPr>
        <w:t>anxiety</w:t>
      </w:r>
      <w:proofErr w:type="spellEnd"/>
      <w:r w:rsidRPr="006802F5">
        <w:rPr>
          <w:sz w:val="32"/>
          <w:szCs w:val="32"/>
        </w:rPr>
        <w:t xml:space="preserve"> and </w:t>
      </w:r>
      <w:proofErr w:type="spellStart"/>
      <w:r w:rsidRPr="006802F5">
        <w:rPr>
          <w:sz w:val="32"/>
          <w:szCs w:val="32"/>
        </w:rPr>
        <w:t>depressive</w:t>
      </w:r>
      <w:proofErr w:type="spellEnd"/>
      <w:r w:rsidRPr="006802F5">
        <w:rPr>
          <w:sz w:val="32"/>
          <w:szCs w:val="32"/>
        </w:rPr>
        <w:t xml:space="preserve"> </w:t>
      </w:r>
      <w:proofErr w:type="spellStart"/>
      <w:r w:rsidRPr="006802F5">
        <w:rPr>
          <w:sz w:val="32"/>
          <w:szCs w:val="32"/>
        </w:rPr>
        <w:t>symptoms</w:t>
      </w:r>
      <w:proofErr w:type="spellEnd"/>
      <w:r w:rsidRPr="006802F5">
        <w:rPr>
          <w:sz w:val="32"/>
          <w:szCs w:val="32"/>
        </w:rPr>
        <w:t xml:space="preserve"> </w:t>
      </w:r>
      <w:proofErr w:type="spellStart"/>
      <w:r w:rsidRPr="006802F5">
        <w:rPr>
          <w:sz w:val="32"/>
          <w:szCs w:val="32"/>
        </w:rPr>
        <w:t>during</w:t>
      </w:r>
      <w:proofErr w:type="spellEnd"/>
      <w:r w:rsidRPr="006802F5">
        <w:rPr>
          <w:sz w:val="32"/>
          <w:szCs w:val="32"/>
        </w:rPr>
        <w:t xml:space="preserve"> </w:t>
      </w:r>
      <w:proofErr w:type="spellStart"/>
      <w:r w:rsidRPr="006802F5">
        <w:rPr>
          <w:sz w:val="32"/>
          <w:szCs w:val="32"/>
        </w:rPr>
        <w:t>enforced</w:t>
      </w:r>
      <w:proofErr w:type="spellEnd"/>
      <w:r w:rsidRPr="006802F5">
        <w:rPr>
          <w:sz w:val="32"/>
          <w:szCs w:val="32"/>
        </w:rPr>
        <w:t xml:space="preserve"> </w:t>
      </w:r>
      <w:bookmarkEnd w:id="0"/>
      <w:r w:rsidRPr="006802F5">
        <w:rPr>
          <w:sz w:val="32"/>
          <w:szCs w:val="32"/>
        </w:rPr>
        <w:t xml:space="preserve">isolation due to COVID-19 in </w:t>
      </w:r>
      <w:proofErr w:type="spellStart"/>
      <w:r w:rsidRPr="006802F5">
        <w:rPr>
          <w:sz w:val="32"/>
          <w:szCs w:val="32"/>
        </w:rPr>
        <w:t>England</w:t>
      </w:r>
      <w:proofErr w:type="spellEnd"/>
      <w:r w:rsidRPr="006802F5">
        <w:rPr>
          <w:sz w:val="32"/>
          <w:szCs w:val="32"/>
        </w:rPr>
        <w:t xml:space="preserve">: a longitudinal </w:t>
      </w:r>
      <w:proofErr w:type="spellStart"/>
      <w:r w:rsidRPr="006802F5">
        <w:rPr>
          <w:sz w:val="32"/>
          <w:szCs w:val="32"/>
        </w:rPr>
        <w:t>observational</w:t>
      </w:r>
      <w:proofErr w:type="spellEnd"/>
      <w:r w:rsidRPr="006802F5">
        <w:rPr>
          <w:sz w:val="32"/>
          <w:szCs w:val="32"/>
        </w:rPr>
        <w:t xml:space="preserve"> </w:t>
      </w:r>
      <w:proofErr w:type="spellStart"/>
      <w:r w:rsidRPr="006802F5">
        <w:rPr>
          <w:sz w:val="32"/>
          <w:szCs w:val="32"/>
        </w:rPr>
        <w:t>study</w:t>
      </w:r>
      <w:proofErr w:type="spellEnd"/>
    </w:p>
    <w:p w14:paraId="7F6E0947" w14:textId="77777777" w:rsidR="006802F5" w:rsidRDefault="006802F5" w:rsidP="00046599">
      <w:r>
        <w:t xml:space="preserve">Lancet </w:t>
      </w:r>
      <w:proofErr w:type="spellStart"/>
      <w:r>
        <w:t>Psychiatry</w:t>
      </w:r>
      <w:proofErr w:type="spellEnd"/>
      <w:r>
        <w:t xml:space="preserve"> 2021; 8: 141–49. https://doi.org/10.1016/ S2215-0366(20)30482-X</w:t>
      </w:r>
    </w:p>
    <w:p w14:paraId="3B66E6E6" w14:textId="77777777" w:rsidR="006802F5" w:rsidRDefault="006802F5" w:rsidP="00046599">
      <w:pPr>
        <w:rPr>
          <w:sz w:val="32"/>
          <w:u w:val="single"/>
        </w:rPr>
      </w:pPr>
    </w:p>
    <w:p w14:paraId="75B4D400" w14:textId="77777777" w:rsidR="00046599" w:rsidRPr="005237D7" w:rsidRDefault="00DB76AB" w:rsidP="00046599">
      <w:pPr>
        <w:rPr>
          <w:sz w:val="32"/>
          <w:u w:val="single"/>
        </w:rPr>
      </w:pPr>
      <w:r w:rsidRPr="005237D7">
        <w:rPr>
          <w:sz w:val="32"/>
          <w:u w:val="single"/>
        </w:rPr>
        <w:t xml:space="preserve">Introduction : </w:t>
      </w:r>
    </w:p>
    <w:p w14:paraId="35360B06" w14:textId="77777777" w:rsidR="00046599" w:rsidRDefault="00046599" w:rsidP="00046599"/>
    <w:p w14:paraId="7551A4F1" w14:textId="77777777" w:rsidR="00046599" w:rsidRPr="00D457BE" w:rsidRDefault="00046599" w:rsidP="00046599">
      <w:r w:rsidRPr="00D457BE">
        <w:t>La s</w:t>
      </w:r>
      <w:r>
        <w:t xml:space="preserve">anté mentale a grandement été affectée </w:t>
      </w:r>
      <w:r w:rsidRPr="00D457BE">
        <w:t>pendant la pandémie COVI</w:t>
      </w:r>
      <w:r>
        <w:t xml:space="preserve">D-19,  due à de multiples défis psychologiques et sociaux. Pareillement aux résultats rapportés par des études antérieures concernant l’épidémie SARS, les </w:t>
      </w:r>
      <w:r w:rsidR="0049103F">
        <w:t>premières</w:t>
      </w:r>
      <w:r>
        <w:t xml:space="preserve"> semaines de confinement ont connu une augmentation de</w:t>
      </w:r>
      <w:r w:rsidR="005E7790">
        <w:t xml:space="preserve"> la</w:t>
      </w:r>
      <w:r>
        <w:t xml:space="preserve"> détresse psychologique.</w:t>
      </w:r>
      <w:r w:rsidRPr="00046599">
        <w:t xml:space="preserve"> </w:t>
      </w:r>
    </w:p>
    <w:p w14:paraId="5831A17E" w14:textId="77777777" w:rsidR="00DB76AB" w:rsidRDefault="00DB76AB" w:rsidP="00DB76AB">
      <w:r>
        <w:t>Cette étude a</w:t>
      </w:r>
      <w:r w:rsidR="005E7790">
        <w:t>vait</w:t>
      </w:r>
      <w:r>
        <w:t xml:space="preserve"> deux </w:t>
      </w:r>
      <w:r w:rsidRPr="00D457BE">
        <w:t>obje</w:t>
      </w:r>
      <w:r>
        <w:t xml:space="preserve">ctifs principaux: premièrement, explorer l’évolution des </w:t>
      </w:r>
      <w:r w:rsidR="0049103F">
        <w:t>symptômes</w:t>
      </w:r>
      <w:r w:rsidRPr="00D457BE">
        <w:t xml:space="preserve"> d'anx</w:t>
      </w:r>
      <w:r>
        <w:t xml:space="preserve">iété et de dépression </w:t>
      </w:r>
      <w:r w:rsidRPr="00D457BE">
        <w:t>pe</w:t>
      </w:r>
      <w:r>
        <w:t xml:space="preserve">ndant la période de confinement </w:t>
      </w:r>
      <w:r w:rsidR="00046599">
        <w:t xml:space="preserve">; et deuxièmement, </w:t>
      </w:r>
      <w:r w:rsidRPr="00D457BE">
        <w:t>identi</w:t>
      </w:r>
      <w:r>
        <w:t xml:space="preserve">fier les populations le plus à risque </w:t>
      </w:r>
      <w:r w:rsidRPr="00D457BE">
        <w:t>au cours de cette période.</w:t>
      </w:r>
    </w:p>
    <w:p w14:paraId="030D4701" w14:textId="77777777" w:rsidR="00046599" w:rsidRDefault="00046599">
      <w:r>
        <w:t xml:space="preserve">Divers facteurs de risque ont été soulevés, les principaux étant : le genre féminin, le jeune âge, le bas niveau socio-économique, les minorités </w:t>
      </w:r>
      <w:proofErr w:type="spellStart"/>
      <w:r>
        <w:t>éthniques</w:t>
      </w:r>
      <w:proofErr w:type="spellEnd"/>
      <w:r>
        <w:t xml:space="preserve"> et des antécédents psychiatriques</w:t>
      </w:r>
    </w:p>
    <w:p w14:paraId="2F6997E1" w14:textId="77777777" w:rsidR="00046599" w:rsidRPr="0049103F" w:rsidRDefault="00046599">
      <w:pPr>
        <w:rPr>
          <w:sz w:val="36"/>
        </w:rPr>
      </w:pPr>
      <w:r w:rsidRPr="0049103F">
        <w:rPr>
          <w:sz w:val="36"/>
        </w:rPr>
        <w:t xml:space="preserve">Méthodes : </w:t>
      </w:r>
    </w:p>
    <w:p w14:paraId="00F45428" w14:textId="77777777" w:rsidR="005237D7" w:rsidRDefault="00046599" w:rsidP="00046599">
      <w:r w:rsidRPr="00D457BE">
        <w:t>Les données ont été tirées de l'étude sociale U</w:t>
      </w:r>
      <w:r w:rsidR="005237D7">
        <w:t xml:space="preserve">CL COVID-19 ; </w:t>
      </w:r>
      <w:r w:rsidRPr="00D457BE">
        <w:t>étu</w:t>
      </w:r>
      <w:r>
        <w:t xml:space="preserve">de prospective sur l’expérience sociale et psychologique de plus de 70000 adultes </w:t>
      </w:r>
      <w:r w:rsidRPr="00D457BE">
        <w:t xml:space="preserve">au Royaume-Uni </w:t>
      </w:r>
      <w:r w:rsidR="0049103F">
        <w:t>pendant la pandémie de COVID-19, et qui a commencé le</w:t>
      </w:r>
      <w:r w:rsidR="00BB7EFD">
        <w:t xml:space="preserve"> 21 mars 2020. </w:t>
      </w:r>
      <w:r w:rsidR="0049103F">
        <w:t>La c</w:t>
      </w:r>
      <w:r w:rsidRPr="00D457BE">
        <w:t>ollecte de données</w:t>
      </w:r>
      <w:r w:rsidR="0049103F">
        <w:t> était h</w:t>
      </w:r>
      <w:r w:rsidRPr="00D457BE">
        <w:t>ebdomadaire en ligne auprès des participants</w:t>
      </w:r>
      <w:r w:rsidR="005237D7">
        <w:t xml:space="preserve"> formant un é</w:t>
      </w:r>
      <w:r w:rsidRPr="00D457BE">
        <w:t>chantillon</w:t>
      </w:r>
      <w:r w:rsidR="005237D7">
        <w:t xml:space="preserve"> hétérogène</w:t>
      </w:r>
      <w:r w:rsidRPr="00D457BE">
        <w:t xml:space="preserve"> </w:t>
      </w:r>
      <w:r w:rsidR="005237D7">
        <w:t xml:space="preserve">recruté à l'aide de trois </w:t>
      </w:r>
      <w:r w:rsidRPr="00D457BE">
        <w:t xml:space="preserve">approches. </w:t>
      </w:r>
    </w:p>
    <w:p w14:paraId="384D3C9A" w14:textId="77777777" w:rsidR="005237D7" w:rsidRDefault="00046599" w:rsidP="005237D7">
      <w:r w:rsidRPr="00D457BE">
        <w:t>Premièrement</w:t>
      </w:r>
      <w:r w:rsidR="0049103F">
        <w:t>, un  échantillonnage boule de neige, où</w:t>
      </w:r>
      <w:r w:rsidR="005237D7">
        <w:t xml:space="preserve"> </w:t>
      </w:r>
      <w:r w:rsidRPr="00D457BE">
        <w:t>la pro</w:t>
      </w:r>
      <w:r w:rsidR="00951CE7">
        <w:t xml:space="preserve">motion de l'étude à travers les </w:t>
      </w:r>
      <w:r w:rsidRPr="00D457BE">
        <w:t>réseaux et listes de diffusion imprimés et numériques</w:t>
      </w:r>
      <w:r w:rsidR="005237D7">
        <w:t>.</w:t>
      </w:r>
      <w:r w:rsidR="00BB7EFD">
        <w:t xml:space="preserve"> </w:t>
      </w:r>
      <w:r w:rsidR="005237D7">
        <w:t>Deuxièmement, plus ciblé le recrutement s'est fait grâce à un partenariat av</w:t>
      </w:r>
      <w:r w:rsidR="005E7790">
        <w:t>ec des sociétés de  recrutement</w:t>
      </w:r>
      <w:r w:rsidR="00BB7EFD">
        <w:t xml:space="preserve">. </w:t>
      </w:r>
      <w:r w:rsidR="0049103F">
        <w:t>Et la troisième approche à travers un</w:t>
      </w:r>
      <w:r w:rsidR="005237D7" w:rsidRPr="005237D7">
        <w:t xml:space="preserve"> recrutement actif</w:t>
      </w:r>
      <w:r w:rsidR="0049103F">
        <w:t xml:space="preserve"> qui </w:t>
      </w:r>
      <w:r w:rsidR="005237D7" w:rsidRPr="005237D7">
        <w:t xml:space="preserve"> a été effectué pen</w:t>
      </w:r>
      <w:r w:rsidR="005237D7">
        <w:t>dant les 8 premières semaines de l’étude.</w:t>
      </w:r>
    </w:p>
    <w:p w14:paraId="061AB106" w14:textId="77777777" w:rsidR="00F14FB6" w:rsidRDefault="0049103F" w:rsidP="00F14FB6">
      <w:r>
        <w:t>Les participants inclus </w:t>
      </w:r>
      <w:r w:rsidR="00BB7EFD">
        <w:t>étaient</w:t>
      </w:r>
      <w:r>
        <w:t xml:space="preserve"> des personnes</w:t>
      </w:r>
      <w:r w:rsidR="00F14FB6">
        <w:t xml:space="preserve"> vivant en Angleterre, </w:t>
      </w:r>
      <w:r>
        <w:t xml:space="preserve">et </w:t>
      </w:r>
      <w:r w:rsidR="00F14FB6">
        <w:t xml:space="preserve">au moins trois mesures répétées entre le 23 mars 2020 (premier confinement) et le 9 août 2020 (20 semaines plus tard). </w:t>
      </w:r>
    </w:p>
    <w:p w14:paraId="4905E049" w14:textId="77777777" w:rsidR="00F14FB6" w:rsidRDefault="00AF7801" w:rsidP="00F14FB6">
      <w:r>
        <w:t xml:space="preserve">Les symptômes </w:t>
      </w:r>
      <w:r w:rsidR="00F14FB6">
        <w:t>an</w:t>
      </w:r>
      <w:r>
        <w:t>xieux ont été évalués</w:t>
      </w:r>
      <w:r w:rsidR="00F14FB6">
        <w:t xml:space="preserve"> à l'aide du </w:t>
      </w:r>
      <w:proofErr w:type="spellStart"/>
      <w:r w:rsidR="00F14FB6">
        <w:t>Généralised</w:t>
      </w:r>
      <w:proofErr w:type="spellEnd"/>
      <w:r w:rsidR="00F14FB6">
        <w:t xml:space="preserve"> </w:t>
      </w:r>
      <w:proofErr w:type="spellStart"/>
      <w:r w:rsidR="00F14FB6">
        <w:t>Anxiety</w:t>
      </w:r>
      <w:proofErr w:type="spellEnd"/>
      <w:r w:rsidR="00F14FB6">
        <w:t xml:space="preserve"> </w:t>
      </w:r>
      <w:proofErr w:type="spellStart"/>
      <w:r w:rsidR="00F14FB6">
        <w:t>Disorder</w:t>
      </w:r>
      <w:proofErr w:type="spellEnd"/>
      <w:r w:rsidR="00F14FB6">
        <w:t xml:space="preserve"> </w:t>
      </w:r>
      <w:proofErr w:type="spellStart"/>
      <w:r w:rsidR="00F14FB6">
        <w:t>assessment</w:t>
      </w:r>
      <w:proofErr w:type="spellEnd"/>
      <w:r>
        <w:t xml:space="preserve"> (GAD-7), un o</w:t>
      </w:r>
      <w:r w:rsidR="00F14FB6">
        <w:t>util en 7 éléments utilisé pour dépister et diagnostiquer le trouble anxieux généralisé dans la pratique clinique.</w:t>
      </w:r>
    </w:p>
    <w:p w14:paraId="017A37B3" w14:textId="77777777" w:rsidR="0060535C" w:rsidRDefault="00F14FB6" w:rsidP="0060535C">
      <w:r>
        <w:t>Les symptômes dépressifs</w:t>
      </w:r>
      <w:r w:rsidR="00260E0A">
        <w:t xml:space="preserve"> </w:t>
      </w:r>
      <w:r>
        <w:t xml:space="preserve">ont été mesurés à l'aide du questionnaire </w:t>
      </w:r>
      <w:r w:rsidR="0060535C">
        <w:t xml:space="preserve">Patient </w:t>
      </w:r>
      <w:proofErr w:type="spellStart"/>
      <w:r w:rsidR="0060535C">
        <w:t>Health</w:t>
      </w:r>
      <w:proofErr w:type="spellEnd"/>
      <w:r w:rsidR="0060535C">
        <w:t xml:space="preserve"> Questionnaire </w:t>
      </w:r>
      <w:r>
        <w:t xml:space="preserve">(PHQ-9), un instrument standard </w:t>
      </w:r>
      <w:r w:rsidR="0060535C">
        <w:t xml:space="preserve">à 9 éléments pour le diagnostic de la </w:t>
      </w:r>
      <w:r>
        <w:t>dépression en soins primaires</w:t>
      </w:r>
      <w:r w:rsidR="0060535C">
        <w:t>.</w:t>
      </w:r>
    </w:p>
    <w:p w14:paraId="48B78613" w14:textId="77777777" w:rsidR="00260E0A" w:rsidRDefault="00260E0A" w:rsidP="0060535C">
      <w:r>
        <w:t>L’évaluation selon ces outils de mesure a été faite sur une durée d’une semaine.</w:t>
      </w:r>
    </w:p>
    <w:p w14:paraId="439F5BA6" w14:textId="77777777" w:rsidR="005E7790" w:rsidRPr="00B3578C" w:rsidRDefault="0049103F" w:rsidP="005D3B3B">
      <w:r>
        <w:lastRenderedPageBreak/>
        <w:t>Les auteurs ont</w:t>
      </w:r>
      <w:r w:rsidR="002C439A">
        <w:t xml:space="preserve"> inclus des variables sociodémographiques temps-indépendants ; genre, âge, race, l’éducation, le revenu financier et le statut so</w:t>
      </w:r>
      <w:r>
        <w:t>cial. Egalement, ils ont</w:t>
      </w:r>
      <w:r w:rsidR="005D3B3B" w:rsidRPr="00D457BE">
        <w:t xml:space="preserve"> évalué</w:t>
      </w:r>
      <w:r w:rsidR="005D3B3B">
        <w:t xml:space="preserve"> la présence ou l’absence de maladie mentale diagnostiquée comme autre </w:t>
      </w:r>
      <w:proofErr w:type="spellStart"/>
      <w:r w:rsidR="005D3B3B">
        <w:t>co</w:t>
      </w:r>
      <w:proofErr w:type="spellEnd"/>
      <w:r w:rsidR="005D3B3B">
        <w:t>-variable. Ainsi, que l’antécédent d’infection COVID-19 ; suspectée ou diagnostiquée.</w:t>
      </w:r>
    </w:p>
    <w:p w14:paraId="538BBEF4" w14:textId="77777777" w:rsidR="005D3B3B" w:rsidRDefault="005D3B3B" w:rsidP="005D3B3B">
      <w:r>
        <w:t>Les données ont été analysées à l'aide de la modélisation de l</w:t>
      </w:r>
      <w:r w:rsidR="00B3578C">
        <w:t>a croissance latente. Les auteurs ont</w:t>
      </w:r>
      <w:r>
        <w:t xml:space="preserve"> utilisé une modélisation de la croissance latente non spécifiée, qui permet </w:t>
      </w:r>
      <w:r w:rsidR="005E7790">
        <w:t>d’</w:t>
      </w:r>
      <w:r>
        <w:t xml:space="preserve">estimer la croissance sur une période de temps. Etant donné que </w:t>
      </w:r>
      <w:r w:rsidR="005E7790">
        <w:t>l</w:t>
      </w:r>
      <w:r>
        <w:t>‘anxiété et</w:t>
      </w:r>
      <w:r>
        <w:rPr>
          <w:sz w:val="12"/>
        </w:rPr>
        <w:t xml:space="preserve"> </w:t>
      </w:r>
      <w:r>
        <w:t xml:space="preserve">les symptômes dépressifs peuvent être liés, ces deux résultats ont été modélisés simultanément </w:t>
      </w:r>
    </w:p>
    <w:p w14:paraId="332973B4" w14:textId="77777777" w:rsidR="005D3B3B" w:rsidRPr="00D457BE" w:rsidRDefault="005D3B3B" w:rsidP="005D3B3B">
      <w:r w:rsidRPr="00D457BE">
        <w:rPr>
          <w:b/>
          <w:bCs/>
        </w:rPr>
        <w:t>Résultats</w:t>
      </w:r>
    </w:p>
    <w:p w14:paraId="58488ACB" w14:textId="77777777" w:rsidR="005D3B3B" w:rsidRPr="00D457BE" w:rsidRDefault="005D3B3B" w:rsidP="005D3B3B">
      <w:r w:rsidRPr="00D457BE">
        <w:t>Entre le 23 mars et le 9 août, 70000</w:t>
      </w:r>
      <w:r>
        <w:t xml:space="preserve"> données de personnes o</w:t>
      </w:r>
      <w:r w:rsidRPr="00D457BE">
        <w:t xml:space="preserve">nt été recueillies dans le cadre de l'étude sociale UCL COVID-19. </w:t>
      </w:r>
      <w:r w:rsidR="005E7790">
        <w:t xml:space="preserve">L’échantillon contenait </w:t>
      </w:r>
      <w:r w:rsidRPr="00D457BE">
        <w:t>36 520 participants, fournissant 436522 observations</w:t>
      </w:r>
      <w:r w:rsidR="00B3578C">
        <w:t xml:space="preserve">. </w:t>
      </w:r>
      <w:r>
        <w:t>L</w:t>
      </w:r>
      <w:r w:rsidR="005E7790">
        <w:t>'échantillon a rapporté</w:t>
      </w:r>
      <w:r>
        <w:t xml:space="preserve"> 51%</w:t>
      </w:r>
      <w:r w:rsidR="005E7790">
        <w:t xml:space="preserve"> de</w:t>
      </w:r>
      <w:r>
        <w:t xml:space="preserve"> femmes, 35% des</w:t>
      </w:r>
      <w:r w:rsidRPr="00D457BE">
        <w:t xml:space="preserve"> participants </w:t>
      </w:r>
      <w:r w:rsidR="00B3578C">
        <w:t xml:space="preserve">titulaires d'un diplôme ou plus, </w:t>
      </w:r>
      <w:r w:rsidR="005E7790">
        <w:t xml:space="preserve"> </w:t>
      </w:r>
      <w:r>
        <w:t>14%</w:t>
      </w:r>
      <w:r w:rsidRPr="00D457BE">
        <w:t xml:space="preserve"> particip</w:t>
      </w:r>
      <w:r>
        <w:t>ants appartenant à la minorité ethnique</w:t>
      </w:r>
      <w:r w:rsidR="00B3578C">
        <w:t xml:space="preserve">, et </w:t>
      </w:r>
      <w:r w:rsidR="005E7790">
        <w:t>20% des</w:t>
      </w:r>
      <w:r w:rsidRPr="00D457BE">
        <w:t xml:space="preserve"> partic</w:t>
      </w:r>
      <w:r>
        <w:t xml:space="preserve">ipants de l'échantillon étudié </w:t>
      </w:r>
      <w:r w:rsidRPr="00D457BE">
        <w:t>ont déclaré</w:t>
      </w:r>
      <w:r>
        <w:t xml:space="preserve"> </w:t>
      </w:r>
      <w:r w:rsidRPr="00D457BE">
        <w:t>avoir une maladie mentale diagnostiquée.</w:t>
      </w:r>
    </w:p>
    <w:p w14:paraId="720175BE" w14:textId="77777777" w:rsidR="005D3B3B" w:rsidRPr="00D457BE" w:rsidRDefault="005D3B3B" w:rsidP="005D3B3B">
      <w:r w:rsidRPr="00D457BE">
        <w:t>Au cours de la semaine 1, le sc</w:t>
      </w:r>
      <w:r w:rsidR="00B3578C">
        <w:t>ore moyen au GAD-7 était de 5,</w:t>
      </w:r>
      <w:r w:rsidRPr="00D457BE">
        <w:t>7</w:t>
      </w:r>
    </w:p>
    <w:p w14:paraId="3D0EFEB9" w14:textId="77777777" w:rsidR="005D3B3B" w:rsidRPr="00D457BE" w:rsidRDefault="005D3B3B" w:rsidP="005D3B3B">
      <w:r w:rsidRPr="00D457BE">
        <w:t>9123 (53%) participants</w:t>
      </w:r>
      <w:r>
        <w:t xml:space="preserve"> </w:t>
      </w:r>
      <w:r w:rsidRPr="00D457BE">
        <w:t>avait un score de 0 à 4 suggérant une anxiété minime,</w:t>
      </w:r>
      <w:r w:rsidR="00B3578C">
        <w:t xml:space="preserve"> </w:t>
      </w:r>
      <w:r w:rsidRPr="00D457BE">
        <w:t>4111 (24%) avaient un score de 5 à 9 indiquant une légère anxiété,</w:t>
      </w:r>
      <w:r>
        <w:t xml:space="preserve"> et</w:t>
      </w:r>
      <w:r w:rsidR="00B3578C">
        <w:t xml:space="preserve"> </w:t>
      </w:r>
      <w:r w:rsidRPr="00D457BE">
        <w:t>2092 (12%) avaient un score de 10 à 14 indiquant un</w:t>
      </w:r>
      <w:r>
        <w:t>e a</w:t>
      </w:r>
      <w:r w:rsidRPr="00D457BE">
        <w:t>nxiété</w:t>
      </w:r>
      <w:r>
        <w:t xml:space="preserve"> modérée</w:t>
      </w:r>
      <w:r w:rsidRPr="00D457BE">
        <w:t>, et 1764 (10%) avaient un score de 15 à 21 indiquant</w:t>
      </w:r>
      <w:r>
        <w:t xml:space="preserve"> une anxiété sévère</w:t>
      </w:r>
      <w:r w:rsidRPr="00D457BE">
        <w:t>. Le score moyen sur le</w:t>
      </w:r>
      <w:r w:rsidR="005E7790">
        <w:t xml:space="preserve"> </w:t>
      </w:r>
      <w:r w:rsidRPr="00D457BE">
        <w:t>PH</w:t>
      </w:r>
      <w:r>
        <w:t xml:space="preserve">Q-9 était de 6 </w:t>
      </w:r>
      <w:r w:rsidR="005E7790">
        <w:t>à la semaine 1.</w:t>
      </w:r>
    </w:p>
    <w:p w14:paraId="034ECD10" w14:textId="77777777" w:rsidR="005D3B3B" w:rsidRDefault="005D3B3B" w:rsidP="005D3B3B">
      <w:r w:rsidRPr="00D457BE">
        <w:t>8228 (48%) participants avaient un score de 0 à 4 suggérant</w:t>
      </w:r>
      <w:r>
        <w:t xml:space="preserve"> une </w:t>
      </w:r>
      <w:r w:rsidRPr="00D457BE">
        <w:t>dépression minime, 4578 (27%) avaient un score de 5 à 9</w:t>
      </w:r>
      <w:r>
        <w:t xml:space="preserve"> </w:t>
      </w:r>
      <w:r w:rsidRPr="00D457BE">
        <w:t>indiquant une dépression légère, 2218 (13%) avaient un score de</w:t>
      </w:r>
      <w:r w:rsidR="00B3578C">
        <w:t xml:space="preserve"> </w:t>
      </w:r>
      <w:r w:rsidRPr="00D457BE">
        <w:t>10 à 14 indiquant une dépression modérée, 1290 (8%) avaient un</w:t>
      </w:r>
      <w:r>
        <w:t xml:space="preserve"> </w:t>
      </w:r>
      <w:r w:rsidRPr="00D457BE">
        <w:t>score de 15 à 19 indiquant une dépression modérément sévère,</w:t>
      </w:r>
      <w:r>
        <w:t xml:space="preserve"> </w:t>
      </w:r>
      <w:r w:rsidRPr="00D457BE">
        <w:t>et 776 (5%) avaient un score de 20 à 27 indiquant un</w:t>
      </w:r>
      <w:r>
        <w:t>e d</w:t>
      </w:r>
      <w:r w:rsidRPr="00D457BE">
        <w:t>épression</w:t>
      </w:r>
      <w:r>
        <w:t xml:space="preserve"> sévère</w:t>
      </w:r>
      <w:r w:rsidRPr="00D457BE">
        <w:t xml:space="preserve">. </w:t>
      </w:r>
    </w:p>
    <w:p w14:paraId="011D87BA" w14:textId="77777777" w:rsidR="005D3B3B" w:rsidRDefault="005D3B3B" w:rsidP="005D3B3B">
      <w:r w:rsidRPr="00D457BE">
        <w:t>Parmi le</w:t>
      </w:r>
      <w:r>
        <w:t xml:space="preserve">s 3168 participants avec une </w:t>
      </w:r>
      <w:r w:rsidRPr="00D457BE">
        <w:t xml:space="preserve">maladie mentale diagnostiquée </w:t>
      </w:r>
      <w:proofErr w:type="spellStart"/>
      <w:r>
        <w:t>pré-</w:t>
      </w:r>
      <w:r w:rsidRPr="00D457BE">
        <w:t>existante</w:t>
      </w:r>
      <w:proofErr w:type="spellEnd"/>
      <w:r w:rsidRPr="00D457BE">
        <w:t>, 1929 (61%) avaient un</w:t>
      </w:r>
      <w:r>
        <w:t xml:space="preserve"> </w:t>
      </w:r>
      <w:r w:rsidRPr="00D457BE">
        <w:t xml:space="preserve">score de 10 ou plus indiquant une note modérée ou </w:t>
      </w:r>
      <w:r w:rsidR="005E7790">
        <w:t>une</w:t>
      </w:r>
      <w:r w:rsidR="00B3578C">
        <w:t xml:space="preserve"> note</w:t>
      </w:r>
      <w:r w:rsidR="005E7790">
        <w:t xml:space="preserve"> </w:t>
      </w:r>
      <w:r w:rsidRPr="00D457BE">
        <w:t>sévère</w:t>
      </w:r>
      <w:r w:rsidR="00951CE7">
        <w:t xml:space="preserve"> </w:t>
      </w:r>
      <w:r w:rsidR="00B3578C">
        <w:t xml:space="preserve">de la </w:t>
      </w:r>
      <w:r>
        <w:t>dépression</w:t>
      </w:r>
      <w:r w:rsidRPr="00D457BE">
        <w:t xml:space="preserve"> et 1703 (54%)</w:t>
      </w:r>
      <w:r>
        <w:t xml:space="preserve"> </w:t>
      </w:r>
      <w:r w:rsidRPr="00D457BE">
        <w:t>avait un score de 10 ou plus indiquant au moins</w:t>
      </w:r>
      <w:r>
        <w:t xml:space="preserve"> une anxiété </w:t>
      </w:r>
      <w:r w:rsidR="005E7790">
        <w:t xml:space="preserve"> modérée.</w:t>
      </w:r>
    </w:p>
    <w:p w14:paraId="64ECA4CA" w14:textId="77777777" w:rsidR="005D3B3B" w:rsidRPr="00D457BE" w:rsidRDefault="005D3B3B" w:rsidP="00951CE7">
      <w:r>
        <w:t>P</w:t>
      </w:r>
      <w:r w:rsidRPr="00D457BE">
        <w:t>armi</w:t>
      </w:r>
      <w:r>
        <w:t xml:space="preserve"> </w:t>
      </w:r>
      <w:r w:rsidRPr="00D457BE">
        <w:t>les 13 923 participants sans diagnostic préexistant</w:t>
      </w:r>
      <w:r>
        <w:t xml:space="preserve"> de</w:t>
      </w:r>
      <w:r w:rsidR="005E7790">
        <w:t xml:space="preserve"> </w:t>
      </w:r>
      <w:r w:rsidRPr="00D457BE">
        <w:t>maladie mentale, 2153 (16%) souffraie</w:t>
      </w:r>
      <w:r>
        <w:t xml:space="preserve">nt d'anxiété </w:t>
      </w:r>
      <w:r w:rsidRPr="00D457BE">
        <w:t xml:space="preserve"> et 2356 (17</w:t>
      </w:r>
      <w:r>
        <w:t>%) de dépression</w:t>
      </w:r>
      <w:r w:rsidR="00951CE7">
        <w:t>.</w:t>
      </w:r>
    </w:p>
    <w:p w14:paraId="657ACF63" w14:textId="77777777" w:rsidR="005D3B3B" w:rsidRPr="00D457BE" w:rsidRDefault="005D3B3B" w:rsidP="005D3B3B">
      <w:r w:rsidRPr="00D457BE">
        <w:t>Au cours des 20 semaines suivant l'introdu</w:t>
      </w:r>
      <w:r w:rsidR="005E7790">
        <w:t>ction du</w:t>
      </w:r>
      <w:r>
        <w:t xml:space="preserve"> confinement</w:t>
      </w:r>
      <w:r w:rsidRPr="00D457BE">
        <w:t>, il y a eu une d</w:t>
      </w:r>
      <w:r>
        <w:t>iminution</w:t>
      </w:r>
      <w:r w:rsidR="005E7790">
        <w:t xml:space="preserve"> significative </w:t>
      </w:r>
      <w:r>
        <w:t xml:space="preserve">de l’anxiété </w:t>
      </w:r>
      <w:r w:rsidRPr="00D457BE">
        <w:t>et</w:t>
      </w:r>
      <w:r>
        <w:t xml:space="preserve"> des </w:t>
      </w:r>
      <w:r w:rsidR="00B3578C">
        <w:t>symptômes</w:t>
      </w:r>
      <w:r w:rsidRPr="00D457BE">
        <w:t xml:space="preserve"> dépressif</w:t>
      </w:r>
      <w:r>
        <w:t xml:space="preserve">s </w:t>
      </w:r>
      <w:r w:rsidRPr="00D457BE">
        <w:t>à la fois pendant</w:t>
      </w:r>
      <w:r w:rsidR="00951CE7">
        <w:t xml:space="preserve"> </w:t>
      </w:r>
      <w:r w:rsidRPr="00D457BE">
        <w:t xml:space="preserve">la période de </w:t>
      </w:r>
      <w:r>
        <w:t xml:space="preserve">confinement </w:t>
      </w:r>
      <w:r w:rsidRPr="00D457BE">
        <w:t>strict</w:t>
      </w:r>
      <w:r w:rsidR="005E7790">
        <w:t>e</w:t>
      </w:r>
      <w:r w:rsidRPr="00D457BE">
        <w:t xml:space="preserve"> et la période pendant laquelle</w:t>
      </w:r>
      <w:r w:rsidR="00951CE7">
        <w:t xml:space="preserve"> </w:t>
      </w:r>
      <w:r w:rsidRPr="00D457BE">
        <w:t xml:space="preserve">les restrictions ont été assouplies à </w:t>
      </w:r>
      <w:r w:rsidR="005E7790">
        <w:t>partir du 10 mai 2020</w:t>
      </w:r>
      <w:r w:rsidRPr="00D457BE">
        <w:t xml:space="preserve">. </w:t>
      </w:r>
    </w:p>
    <w:p w14:paraId="3372F949" w14:textId="77777777" w:rsidR="005D3B3B" w:rsidRPr="00D457BE" w:rsidRDefault="005D3B3B" w:rsidP="005D3B3B">
      <w:r w:rsidRPr="00D457BE">
        <w:t>Par exemple, il y avait un</w:t>
      </w:r>
      <w:r w:rsidR="00951CE7">
        <w:t xml:space="preserve">e </w:t>
      </w:r>
      <w:r w:rsidRPr="00D457BE">
        <w:t>forte baisse des symptômes dépressifs et de l'anxiété</w:t>
      </w:r>
      <w:r w:rsidR="00951CE7">
        <w:t xml:space="preserve"> </w:t>
      </w:r>
      <w:r w:rsidRPr="00D457BE">
        <w:t>entre les semaines 2 et 5 pe</w:t>
      </w:r>
      <w:r>
        <w:t>ndant la période de confinement</w:t>
      </w:r>
      <w:r w:rsidRPr="00D457BE">
        <w:t xml:space="preserve"> strict,</w:t>
      </w:r>
      <w:r w:rsidR="00951CE7">
        <w:t xml:space="preserve"> </w:t>
      </w:r>
      <w:r w:rsidRPr="00D457BE">
        <w:t>mais peu de changements ont été observés entre les semaines 16 et</w:t>
      </w:r>
      <w:r w:rsidR="00951CE7">
        <w:t xml:space="preserve"> </w:t>
      </w:r>
      <w:r w:rsidRPr="00D457BE">
        <w:t>20 après un assouplisse</w:t>
      </w:r>
      <w:r>
        <w:t>ment substantiel du confinement</w:t>
      </w:r>
      <w:r w:rsidRPr="00D457BE">
        <w:t>.</w:t>
      </w:r>
    </w:p>
    <w:p w14:paraId="5CD223B5" w14:textId="77777777" w:rsidR="00951CE7" w:rsidRDefault="00951CE7" w:rsidP="00951CE7">
      <w:r>
        <w:t>Au début du confinement, les femmes, les adultes plus</w:t>
      </w:r>
      <w:r w:rsidRPr="00D457BE">
        <w:t xml:space="preserve"> jeunes, </w:t>
      </w:r>
      <w:r>
        <w:t xml:space="preserve">les </w:t>
      </w:r>
      <w:r w:rsidRPr="00D457BE">
        <w:t xml:space="preserve">personnes </w:t>
      </w:r>
      <w:r>
        <w:t>d’un moindre</w:t>
      </w:r>
      <w:r w:rsidRPr="00D457BE">
        <w:t xml:space="preserve"> niveau de scolarité, les personnes issues de ménages à faible revenu, et</w:t>
      </w:r>
      <w:r>
        <w:t xml:space="preserve"> </w:t>
      </w:r>
      <w:r w:rsidRPr="00D457BE">
        <w:t>les personnes ayant des problèmes de santé mentale préexistants</w:t>
      </w:r>
      <w:r>
        <w:t xml:space="preserve"> </w:t>
      </w:r>
      <w:r w:rsidRPr="00D457BE">
        <w:t>ont rapporté des niveaux plus é</w:t>
      </w:r>
      <w:r w:rsidR="005E7790">
        <w:t>levés d'anxiété et de</w:t>
      </w:r>
      <w:r>
        <w:t xml:space="preserve"> symptômes</w:t>
      </w:r>
      <w:r w:rsidR="005E7790">
        <w:t xml:space="preserve"> dépressifs</w:t>
      </w:r>
      <w:r>
        <w:t>.</w:t>
      </w:r>
    </w:p>
    <w:p w14:paraId="04B0CDD2" w14:textId="77777777" w:rsidR="00951CE7" w:rsidRDefault="00951CE7" w:rsidP="00951CE7">
      <w:r>
        <w:lastRenderedPageBreak/>
        <w:t>Egalement l</w:t>
      </w:r>
      <w:r w:rsidRPr="00D457BE">
        <w:t>es personnes vivant avec des enfants avaient</w:t>
      </w:r>
      <w:r w:rsidR="005E7790">
        <w:t xml:space="preserve"> des</w:t>
      </w:r>
      <w:r>
        <w:t xml:space="preserve"> </w:t>
      </w:r>
      <w:r w:rsidRPr="00D457BE">
        <w:t>niveaux d'anxiété plus élevés mais</w:t>
      </w:r>
      <w:r>
        <w:t xml:space="preserve"> de</w:t>
      </w:r>
      <w:r w:rsidRPr="00D457BE">
        <w:t xml:space="preserve"> plus faibles</w:t>
      </w:r>
      <w:r>
        <w:t xml:space="preserve"> </w:t>
      </w:r>
      <w:r w:rsidRPr="00D457BE">
        <w:t>niveaux de symptômes dépressifs que</w:t>
      </w:r>
      <w:r>
        <w:t xml:space="preserve"> </w:t>
      </w:r>
      <w:r w:rsidRPr="00D457BE">
        <w:t>les individus vivant seuls, alors que</w:t>
      </w:r>
      <w:r>
        <w:t xml:space="preserve"> ces derniers</w:t>
      </w:r>
      <w:r w:rsidR="005E7790">
        <w:t xml:space="preserve"> </w:t>
      </w:r>
      <w:r w:rsidRPr="00D457BE">
        <w:t>présentai</w:t>
      </w:r>
      <w:r>
        <w:t>en</w:t>
      </w:r>
      <w:r w:rsidRPr="00D457BE">
        <w:t>t des niveaux plus élevés de symptômes dépressifs mais</w:t>
      </w:r>
      <w:r>
        <w:t xml:space="preserve"> des </w:t>
      </w:r>
      <w:r w:rsidRPr="00D457BE">
        <w:t>niveaux d'anxiété similaires à ceux des personnes vivant avec d'autres</w:t>
      </w:r>
      <w:r>
        <w:t xml:space="preserve"> </w:t>
      </w:r>
      <w:r w:rsidRPr="00D457BE">
        <w:t xml:space="preserve">adultes mais sans enfants. </w:t>
      </w:r>
    </w:p>
    <w:p w14:paraId="0DD49675" w14:textId="77777777" w:rsidR="00951CE7" w:rsidRPr="00D457BE" w:rsidRDefault="00951CE7" w:rsidP="00951CE7">
      <w:r w:rsidRPr="00D457BE">
        <w:t xml:space="preserve">Au cours des 20 </w:t>
      </w:r>
      <w:r w:rsidR="00B3578C">
        <w:t xml:space="preserve">premières </w:t>
      </w:r>
      <w:r w:rsidRPr="00D457BE">
        <w:t xml:space="preserve">semaines, </w:t>
      </w:r>
      <w:r w:rsidR="00B3578C">
        <w:t xml:space="preserve">les </w:t>
      </w:r>
      <w:r w:rsidRPr="00D457BE">
        <w:t xml:space="preserve">femmes, </w:t>
      </w:r>
      <w:r w:rsidR="00B3578C">
        <w:t xml:space="preserve">les </w:t>
      </w:r>
      <w:r w:rsidRPr="00D457BE">
        <w:t xml:space="preserve">jeunes adultes, </w:t>
      </w:r>
      <w:r w:rsidR="00B3578C">
        <w:t xml:space="preserve">les </w:t>
      </w:r>
      <w:r w:rsidRPr="00D457BE">
        <w:t>personnes</w:t>
      </w:r>
      <w:r>
        <w:t xml:space="preserve"> avec des niveaux de scolarité inférieurs et l</w:t>
      </w:r>
      <w:r w:rsidRPr="00D457BE">
        <w:t>es personnes</w:t>
      </w:r>
      <w:r>
        <w:t xml:space="preserve"> vivant avec des enfants </w:t>
      </w:r>
      <w:r w:rsidR="00B3578C">
        <w:t>se s</w:t>
      </w:r>
      <w:r>
        <w:t>ont</w:t>
      </w:r>
      <w:r w:rsidRPr="00D457BE">
        <w:t xml:space="preserve"> amélioré</w:t>
      </w:r>
      <w:r w:rsidR="00B3578C">
        <w:t>s</w:t>
      </w:r>
      <w:r w:rsidRPr="00D457BE">
        <w:t xml:space="preserve"> plus rapidement </w:t>
      </w:r>
      <w:r w:rsidR="00B3578C">
        <w:t xml:space="preserve">sur le plan de </w:t>
      </w:r>
      <w:r w:rsidRPr="00D457BE">
        <w:t>l'anxiété</w:t>
      </w:r>
      <w:r>
        <w:t xml:space="preserve"> </w:t>
      </w:r>
      <w:r w:rsidR="00B3578C">
        <w:t>et d</w:t>
      </w:r>
      <w:r w:rsidRPr="00D457BE">
        <w:t>es symptômes dépressifs que les hommes, les personnes âgées, les personnes</w:t>
      </w:r>
      <w:r>
        <w:t xml:space="preserve"> </w:t>
      </w:r>
      <w:r w:rsidRPr="00D457BE">
        <w:t>avec des niveaux de scolarité plus élevés et des personnes</w:t>
      </w:r>
      <w:r>
        <w:t xml:space="preserve"> vivant</w:t>
      </w:r>
      <w:r w:rsidRPr="00D457BE">
        <w:t xml:space="preserve"> sans enfants</w:t>
      </w:r>
      <w:r>
        <w:t>.</w:t>
      </w:r>
    </w:p>
    <w:p w14:paraId="2F9CBD94" w14:textId="77777777" w:rsidR="005D3B3B" w:rsidRDefault="00951CE7" w:rsidP="005D3B3B">
      <w:r w:rsidRPr="00D457BE">
        <w:t>Il n'y avait aucune preuve que le taux de changement était</w:t>
      </w:r>
      <w:r>
        <w:t xml:space="preserve"> </w:t>
      </w:r>
      <w:r w:rsidRPr="00D457BE">
        <w:t>associé à l'origine ethnique, au revenu du ménage ou</w:t>
      </w:r>
      <w:r>
        <w:t xml:space="preserve"> </w:t>
      </w:r>
      <w:r w:rsidR="005E7790">
        <w:t xml:space="preserve">aux </w:t>
      </w:r>
      <w:r w:rsidRPr="00D457BE">
        <w:t>problèmes de santé mentale</w:t>
      </w:r>
      <w:r w:rsidR="005E7790">
        <w:t xml:space="preserve"> pré</w:t>
      </w:r>
      <w:r w:rsidRPr="00D457BE">
        <w:t xml:space="preserve">existants. </w:t>
      </w:r>
      <w:r>
        <w:t>Les i</w:t>
      </w:r>
      <w:r w:rsidRPr="00D457BE">
        <w:t>négalités par sexe,</w:t>
      </w:r>
      <w:r>
        <w:t xml:space="preserve"> </w:t>
      </w:r>
      <w:r w:rsidRPr="00D457BE">
        <w:t>l'âge, l'éducation, le revenu et la santé mentale étaient encore</w:t>
      </w:r>
      <w:r>
        <w:t xml:space="preserve"> </w:t>
      </w:r>
      <w:r w:rsidR="00B3578C">
        <w:t>présent à la fin de</w:t>
      </w:r>
      <w:r w:rsidRPr="00D457BE">
        <w:t xml:space="preserve"> 20 semaines</w:t>
      </w:r>
      <w:r w:rsidR="00B3578C">
        <w:t xml:space="preserve"> </w:t>
      </w:r>
    </w:p>
    <w:p w14:paraId="2B219DA6" w14:textId="77777777" w:rsidR="00951CE7" w:rsidRPr="00D457BE" w:rsidRDefault="00951CE7" w:rsidP="00951CE7">
      <w:r w:rsidRPr="00D457BE">
        <w:rPr>
          <w:b/>
          <w:bCs/>
        </w:rPr>
        <w:t>Discussion</w:t>
      </w:r>
    </w:p>
    <w:p w14:paraId="43A9BCB3" w14:textId="77777777" w:rsidR="00951CE7" w:rsidRDefault="00951CE7" w:rsidP="00951CE7">
      <w:r w:rsidRPr="00D457BE">
        <w:t>Cette é</w:t>
      </w:r>
      <w:r>
        <w:t xml:space="preserve">tude a exploré l’évolution </w:t>
      </w:r>
      <w:r w:rsidRPr="00D457BE">
        <w:t>de l'anxiété et de la dépression</w:t>
      </w:r>
      <w:r>
        <w:t xml:space="preserve"> </w:t>
      </w:r>
      <w:r w:rsidRPr="00D457BE">
        <w:t xml:space="preserve">au cours des 20 premières semaines suivant le début </w:t>
      </w:r>
      <w:r>
        <w:t>du premier confinement lors de</w:t>
      </w:r>
      <w:r w:rsidRPr="00D457BE">
        <w:t xml:space="preserve"> la pandémie de COVID-19 en</w:t>
      </w:r>
      <w:r>
        <w:t xml:space="preserve"> </w:t>
      </w:r>
      <w:r w:rsidRPr="00D457BE">
        <w:t>Angleterre.</w:t>
      </w:r>
    </w:p>
    <w:p w14:paraId="61B8FF3C" w14:textId="77777777" w:rsidR="00951CE7" w:rsidRDefault="00951CE7" w:rsidP="00951CE7">
      <w:r w:rsidRPr="00D457BE">
        <w:t xml:space="preserve"> Les résultats</w:t>
      </w:r>
      <w:r w:rsidR="005E7790">
        <w:t xml:space="preserve"> ont montré que l'anxiété et </w:t>
      </w:r>
      <w:r w:rsidRPr="00D457BE">
        <w:t>les symptômes</w:t>
      </w:r>
      <w:r w:rsidR="005E7790">
        <w:t xml:space="preserve"> dépressifs</w:t>
      </w:r>
      <w:r w:rsidR="00B3578C">
        <w:t xml:space="preserve"> ont</w:t>
      </w:r>
      <w:r w:rsidRPr="00D457BE">
        <w:t xml:space="preserve"> diminué au cours des 20 premières semaines</w:t>
      </w:r>
      <w:r>
        <w:t>. L</w:t>
      </w:r>
      <w:r w:rsidRPr="00D457BE">
        <w:t>es diminutions les plus rapides ont été o</w:t>
      </w:r>
      <w:r>
        <w:t>bservées pendant le confinement</w:t>
      </w:r>
      <w:r w:rsidRPr="00D457BE">
        <w:t xml:space="preserve"> strict</w:t>
      </w:r>
      <w:r>
        <w:t xml:space="preserve"> </w:t>
      </w:r>
      <w:r w:rsidR="005E7790">
        <w:t>avec des symptômes se stabilisant</w:t>
      </w:r>
      <w:r w:rsidRPr="00D457BE">
        <w:t xml:space="preserve"> </w:t>
      </w:r>
      <w:r>
        <w:t xml:space="preserve">au fur et à mesure que </w:t>
      </w:r>
      <w:r w:rsidRPr="00D457BE">
        <w:t xml:space="preserve">des mesures d'assouplissement ont été introduites. </w:t>
      </w:r>
    </w:p>
    <w:p w14:paraId="11248355" w14:textId="77777777" w:rsidR="00951CE7" w:rsidRPr="00D457BE" w:rsidRDefault="00951CE7" w:rsidP="00951CE7">
      <w:r w:rsidRPr="00D457BE">
        <w:t>Être une femme ou</w:t>
      </w:r>
      <w:r>
        <w:t xml:space="preserve"> avoir un âge </w:t>
      </w:r>
      <w:r w:rsidRPr="00D457BE">
        <w:t>plus jeune, ayant un niveau de scolarité inférieur, moins</w:t>
      </w:r>
      <w:r>
        <w:t xml:space="preserve"> de</w:t>
      </w:r>
      <w:r w:rsidRPr="00D457BE">
        <w:t xml:space="preserve"> revenu</w:t>
      </w:r>
      <w:r>
        <w:t>s</w:t>
      </w:r>
      <w:r w:rsidRPr="00D457BE">
        <w:t xml:space="preserve"> ou des problèmes de santé mentale préexistants, et</w:t>
      </w:r>
      <w:r>
        <w:t xml:space="preserve"> </w:t>
      </w:r>
      <w:r w:rsidRPr="00D457BE">
        <w:t>vivre seul ou avec des enfants étaient tous des facteurs de risque</w:t>
      </w:r>
      <w:r>
        <w:t xml:space="preserve"> de </w:t>
      </w:r>
      <w:r w:rsidRPr="00D457BE">
        <w:t>niveaux plus élevés d'anxiété et de symptômes dépressifs</w:t>
      </w:r>
    </w:p>
    <w:p w14:paraId="40CF01E3" w14:textId="77777777" w:rsidR="00951CE7" w:rsidRDefault="00951CE7" w:rsidP="00951CE7">
      <w:r w:rsidRPr="00D457BE">
        <w:t>Beaucoup de ces inégalités</w:t>
      </w:r>
      <w:r>
        <w:t xml:space="preserve"> </w:t>
      </w:r>
      <w:r w:rsidRPr="00D457BE">
        <w:t xml:space="preserve">ont </w:t>
      </w:r>
      <w:r w:rsidR="003A7C6E">
        <w:t>diminué</w:t>
      </w:r>
      <w:r>
        <w:t xml:space="preserve"> à mesure que le confinement</w:t>
      </w:r>
      <w:r w:rsidRPr="00D457BE">
        <w:t xml:space="preserve"> se poursuivait, mais</w:t>
      </w:r>
      <w:r>
        <w:t xml:space="preserve"> </w:t>
      </w:r>
      <w:r w:rsidRPr="00D457BE">
        <w:t>les différences étaient enc</w:t>
      </w:r>
      <w:r>
        <w:t xml:space="preserve">ore évidentes 20 semaines après. </w:t>
      </w:r>
    </w:p>
    <w:p w14:paraId="6088292B" w14:textId="77777777" w:rsidR="00951CE7" w:rsidRPr="00D457BE" w:rsidRDefault="00951CE7" w:rsidP="00951CE7">
      <w:r w:rsidRPr="00D457BE">
        <w:t>L'étude n'a pas utilisé un échantillon de population aléatoire,</w:t>
      </w:r>
      <w:r w:rsidR="003A7C6E">
        <w:t xml:space="preserve"> </w:t>
      </w:r>
      <w:r w:rsidRPr="00D457BE">
        <w:t>et donc nos statistiques r</w:t>
      </w:r>
      <w:r w:rsidR="005E7790">
        <w:t>apportées ne peuvent pas être présenté</w:t>
      </w:r>
      <w:r w:rsidRPr="00D457BE">
        <w:t xml:space="preserve"> comme</w:t>
      </w:r>
      <w:r>
        <w:t xml:space="preserve"> </w:t>
      </w:r>
      <w:r w:rsidR="005E7790">
        <w:t>une</w:t>
      </w:r>
      <w:r w:rsidRPr="00D457BE">
        <w:t xml:space="preserve"> prévalence de l'anxiété ou des symptômes dépressifs.</w:t>
      </w:r>
    </w:p>
    <w:p w14:paraId="62A0504E" w14:textId="77777777" w:rsidR="00951CE7" w:rsidRPr="00D457BE" w:rsidRDefault="00951CE7" w:rsidP="00951CE7">
      <w:r w:rsidRPr="00D457BE">
        <w:t>Cependant, cette étude fournit des données chronologiques détaillées sur</w:t>
      </w:r>
      <w:r>
        <w:t xml:space="preserve"> </w:t>
      </w:r>
      <w:r w:rsidR="005E7790">
        <w:t xml:space="preserve">les </w:t>
      </w:r>
      <w:r w:rsidRPr="00D457BE">
        <w:t xml:space="preserve">trajectoires de la santé mentale pendant le confinement. </w:t>
      </w:r>
    </w:p>
    <w:p w14:paraId="3B359993" w14:textId="77777777" w:rsidR="00951CE7" w:rsidRDefault="00951CE7" w:rsidP="00951CE7">
      <w:r w:rsidRPr="00D457BE">
        <w:t>Le fait que</w:t>
      </w:r>
      <w:r>
        <w:t xml:space="preserve"> </w:t>
      </w:r>
      <w:r w:rsidRPr="00D457BE">
        <w:t>les niveaux de santé mentale n'ont pas continué de s'aggraver dans ce</w:t>
      </w:r>
      <w:r>
        <w:t xml:space="preserve">tte </w:t>
      </w:r>
      <w:r w:rsidRPr="00D457BE">
        <w:t>période est légèrement en contradiction avec les données des</w:t>
      </w:r>
      <w:r w:rsidR="005E7790">
        <w:t xml:space="preserve"> autres</w:t>
      </w:r>
      <w:r>
        <w:t xml:space="preserve"> </w:t>
      </w:r>
      <w:r w:rsidRPr="00D457BE">
        <w:t>épidémies, dans lesquelles la santé mentale s'est aggravée</w:t>
      </w:r>
      <w:r>
        <w:t xml:space="preserve"> </w:t>
      </w:r>
      <w:r w:rsidRPr="00D457BE">
        <w:t xml:space="preserve">pendant </w:t>
      </w:r>
      <w:r>
        <w:t>la quarantaine.</w:t>
      </w:r>
      <w:r w:rsidRPr="00D457BE">
        <w:t xml:space="preserve"> Cependant, il y a</w:t>
      </w:r>
      <w:r>
        <w:t xml:space="preserve"> </w:t>
      </w:r>
      <w:r w:rsidRPr="00D457BE">
        <w:t>plusieurs différences clés entre cette pandémie et</w:t>
      </w:r>
      <w:r w:rsidR="005E7790">
        <w:t xml:space="preserve"> des</w:t>
      </w:r>
      <w:r>
        <w:t xml:space="preserve"> </w:t>
      </w:r>
      <w:r w:rsidRPr="00D457BE">
        <w:t xml:space="preserve">épidémies antérieures. </w:t>
      </w:r>
    </w:p>
    <w:p w14:paraId="1251830F" w14:textId="77777777" w:rsidR="00951CE7" w:rsidRPr="00D457BE" w:rsidRDefault="00951CE7" w:rsidP="00951CE7">
      <w:r w:rsidRPr="00D457BE">
        <w:t>Premièrement, pour la majorité des personnes</w:t>
      </w:r>
      <w:r>
        <w:t xml:space="preserve"> en </w:t>
      </w:r>
      <w:r w:rsidRPr="00D457BE">
        <w:t>A</w:t>
      </w:r>
      <w:r>
        <w:t>ngleterre pendant le confinement</w:t>
      </w:r>
      <w:r w:rsidRPr="00D457BE">
        <w:t>, certains voyages en dehors du</w:t>
      </w:r>
      <w:r>
        <w:t xml:space="preserve"> </w:t>
      </w:r>
      <w:r w:rsidRPr="00D457BE">
        <w:t xml:space="preserve">domicile étaient autorisés, alors que </w:t>
      </w:r>
      <w:r>
        <w:t>lors des études d’épidémies précédentes les déplacements étaient plus restreints.</w:t>
      </w:r>
    </w:p>
    <w:p w14:paraId="5C1D8414" w14:textId="77777777" w:rsidR="005E7790" w:rsidRDefault="00951CE7" w:rsidP="00951CE7">
      <w:r>
        <w:t xml:space="preserve">Deuxièmement, </w:t>
      </w:r>
      <w:r w:rsidR="005E7790">
        <w:t>il y avait eu</w:t>
      </w:r>
      <w:r w:rsidRPr="00D457BE">
        <w:t xml:space="preserve"> un avertissement important en Angleterre qu'un</w:t>
      </w:r>
      <w:r>
        <w:t xml:space="preserve"> c</w:t>
      </w:r>
      <w:r w:rsidR="005E7790">
        <w:t>onfine</w:t>
      </w:r>
      <w:r>
        <w:t>m</w:t>
      </w:r>
      <w:r w:rsidR="005E7790">
        <w:t>e</w:t>
      </w:r>
      <w:r>
        <w:t xml:space="preserve">nt </w:t>
      </w:r>
      <w:r w:rsidRPr="00D457BE">
        <w:t>était susceptible de se produire</w:t>
      </w:r>
      <w:r>
        <w:t>. Les individus semblaient déjà</w:t>
      </w:r>
      <w:r w:rsidRPr="00D457BE">
        <w:t xml:space="preserve"> psychologiquement affecté</w:t>
      </w:r>
      <w:r>
        <w:t>s</w:t>
      </w:r>
      <w:r w:rsidRPr="00D457BE">
        <w:t xml:space="preserve"> avant le</w:t>
      </w:r>
      <w:r>
        <w:t xml:space="preserve"> </w:t>
      </w:r>
      <w:r>
        <w:lastRenderedPageBreak/>
        <w:t>confinement</w:t>
      </w:r>
      <w:r w:rsidR="003A7C6E">
        <w:t xml:space="preserve">. </w:t>
      </w:r>
      <w:r>
        <w:t xml:space="preserve">Cette </w:t>
      </w:r>
      <w:r w:rsidRPr="00D457BE">
        <w:t>anticipation signifie qu'</w:t>
      </w:r>
      <w:r>
        <w:t>une grande partie de l’impact</w:t>
      </w:r>
      <w:r w:rsidRPr="00D457BE">
        <w:t xml:space="preserve"> psychologique</w:t>
      </w:r>
      <w:r>
        <w:t xml:space="preserve"> </w:t>
      </w:r>
      <w:r w:rsidR="005E7790">
        <w:t>était déjà vécu</w:t>
      </w:r>
      <w:r w:rsidRPr="00D457BE">
        <w:t xml:space="preserve"> avant que les individus ne soient</w:t>
      </w:r>
      <w:r>
        <w:t xml:space="preserve"> </w:t>
      </w:r>
      <w:r w:rsidRPr="00D457BE">
        <w:t>forcé</w:t>
      </w:r>
      <w:r>
        <w:t xml:space="preserve">s de s'isoler. </w:t>
      </w:r>
    </w:p>
    <w:p w14:paraId="7360E4DB" w14:textId="77777777" w:rsidR="005E7790" w:rsidRDefault="00951CE7" w:rsidP="00951CE7">
      <w:r>
        <w:t xml:space="preserve">Enfin, la </w:t>
      </w:r>
      <w:r w:rsidR="003A7C6E">
        <w:t>multitude</w:t>
      </w:r>
      <w:r>
        <w:t xml:space="preserve"> </w:t>
      </w:r>
      <w:r w:rsidRPr="00D457BE">
        <w:t>des</w:t>
      </w:r>
      <w:r>
        <w:t xml:space="preserve"> </w:t>
      </w:r>
      <w:r w:rsidRPr="00D457BE">
        <w:t xml:space="preserve">activités de loisirs à domicile et </w:t>
      </w:r>
      <w:r>
        <w:t>l’</w:t>
      </w:r>
      <w:r w:rsidRPr="00D457BE">
        <w:t>utilisation intensive</w:t>
      </w:r>
      <w:r>
        <w:t xml:space="preserve"> </w:t>
      </w:r>
      <w:r w:rsidR="003A7C6E">
        <w:t xml:space="preserve">de la </w:t>
      </w:r>
      <w:r w:rsidRPr="00D457BE">
        <w:t xml:space="preserve">communication virtuelle </w:t>
      </w:r>
      <w:r>
        <w:t xml:space="preserve">et numérique pendant le </w:t>
      </w:r>
      <w:r w:rsidR="003A7C6E">
        <w:t>confinement</w:t>
      </w:r>
      <w:r w:rsidRPr="00D457BE">
        <w:t xml:space="preserve"> aurait pu contribuer à alléger le fardeau, contrairement aux épidémies précédentes</w:t>
      </w:r>
      <w:r w:rsidR="005E7790">
        <w:t xml:space="preserve">. </w:t>
      </w:r>
    </w:p>
    <w:p w14:paraId="67388D7B" w14:textId="77777777" w:rsidR="00951CE7" w:rsidRPr="00D457BE" w:rsidRDefault="00951CE7" w:rsidP="00951CE7">
      <w:r w:rsidRPr="00D457BE">
        <w:t xml:space="preserve">En </w:t>
      </w:r>
      <w:r w:rsidR="003A7C6E">
        <w:t>effet, la peur</w:t>
      </w:r>
      <w:r>
        <w:t xml:space="preserve"> d’être isolé </w:t>
      </w:r>
      <w:r w:rsidRPr="00D457BE">
        <w:t>(ce qui est</w:t>
      </w:r>
      <w:r>
        <w:t xml:space="preserve"> </w:t>
      </w:r>
      <w:r w:rsidRPr="00D457BE">
        <w:t>associé à la dépression</w:t>
      </w:r>
      <w:r>
        <w:t xml:space="preserve">) </w:t>
      </w:r>
      <w:r w:rsidR="003A7C6E">
        <w:t xml:space="preserve">pourrait également avoir été réduite </w:t>
      </w:r>
      <w:r w:rsidRPr="00D457BE">
        <w:t>en raison de</w:t>
      </w:r>
      <w:r>
        <w:t xml:space="preserve"> </w:t>
      </w:r>
      <w:r w:rsidRPr="00D457BE">
        <w:t>la nature mondiale de cette pandémie, comparée à la</w:t>
      </w:r>
      <w:r>
        <w:t xml:space="preserve"> </w:t>
      </w:r>
      <w:r w:rsidRPr="00D457BE">
        <w:t>nature restreinte des quarantaines lors des pandémies précédentes.</w:t>
      </w:r>
    </w:p>
    <w:p w14:paraId="7F98A57C" w14:textId="77777777" w:rsidR="00951CE7" w:rsidRDefault="00951CE7" w:rsidP="00951CE7">
      <w:r w:rsidRPr="00D457BE">
        <w:t>Les améliorations de la santé mentale par rapport à cette stricte</w:t>
      </w:r>
      <w:r>
        <w:t xml:space="preserve"> période de confinement</w:t>
      </w:r>
      <w:r w:rsidRPr="00D457BE">
        <w:t xml:space="preserve"> suggère</w:t>
      </w:r>
      <w:r w:rsidR="005E7790">
        <w:t>nt</w:t>
      </w:r>
      <w:r w:rsidRPr="00D457BE">
        <w:t xml:space="preserve"> un processus d'adaptation qui</w:t>
      </w:r>
      <w:r>
        <w:t xml:space="preserve"> </w:t>
      </w:r>
      <w:r w:rsidRPr="00D457BE">
        <w:t>présente des similitudes avec la littérature sur d'autres types d'isolement:</w:t>
      </w:r>
      <w:r w:rsidR="005E7790">
        <w:t xml:space="preserve"> </w:t>
      </w:r>
      <w:r w:rsidRPr="00D457BE">
        <w:t>par exemple, certaines études sur l'incarcération ont montré</w:t>
      </w:r>
      <w:r>
        <w:t xml:space="preserve"> </w:t>
      </w:r>
      <w:r w:rsidRPr="00D457BE">
        <w:t>que les niveaux de dépression peuvent se stabiliser et même diminuer</w:t>
      </w:r>
      <w:r>
        <w:t xml:space="preserve"> </w:t>
      </w:r>
      <w:r w:rsidRPr="00D457BE">
        <w:t>mois après mois, alors que de nouvelles stratég</w:t>
      </w:r>
      <w:r>
        <w:t>ies d'adaptation émergent.</w:t>
      </w:r>
      <w:r w:rsidR="003A7C6E">
        <w:t xml:space="preserve"> </w:t>
      </w:r>
      <w:r>
        <w:t xml:space="preserve">Il </w:t>
      </w:r>
      <w:r w:rsidRPr="00D457BE">
        <w:t>est en outre possible que des mesu</w:t>
      </w:r>
      <w:r>
        <w:t xml:space="preserve">res de sauvegarde des emplois </w:t>
      </w:r>
      <w:r w:rsidRPr="00D457BE">
        <w:t>prises au Royaume-Uni auraient pu contribuer à réduire</w:t>
      </w:r>
      <w:r>
        <w:t xml:space="preserve"> les </w:t>
      </w:r>
      <w:r w:rsidRPr="00D457BE">
        <w:t>angoisses</w:t>
      </w:r>
      <w:r>
        <w:t xml:space="preserve">. </w:t>
      </w:r>
    </w:p>
    <w:p w14:paraId="1E118547" w14:textId="77777777" w:rsidR="00951CE7" w:rsidRPr="00D457BE" w:rsidRDefault="00951CE7" w:rsidP="00951CE7">
      <w:r>
        <w:t xml:space="preserve">Quant aux </w:t>
      </w:r>
      <w:r w:rsidRPr="00D457BE">
        <w:t>familles infectées par le virus, les individus pourraient être</w:t>
      </w:r>
      <w:r w:rsidR="005E7790">
        <w:t xml:space="preserve"> devenus</w:t>
      </w:r>
      <w:r w:rsidRPr="00D457BE">
        <w:t xml:space="preserve"> plus</w:t>
      </w:r>
      <w:r>
        <w:t xml:space="preserve"> c</w:t>
      </w:r>
      <w:r w:rsidRPr="00D457BE">
        <w:t>onfiants</w:t>
      </w:r>
      <w:r>
        <w:t xml:space="preserve"> après 2 semaines alors</w:t>
      </w:r>
      <w:r w:rsidRPr="00D457BE">
        <w:t xml:space="preserve"> qu'ils étaient en dehors de la période d'incubation.</w:t>
      </w:r>
    </w:p>
    <w:p w14:paraId="2132B8C1" w14:textId="77777777" w:rsidR="005D3B3B" w:rsidRDefault="00951CE7" w:rsidP="00951CE7">
      <w:r w:rsidRPr="00D457BE">
        <w:t>Cette étude a également révélé des différences substantielles dans</w:t>
      </w:r>
      <w:r>
        <w:t xml:space="preserve"> les </w:t>
      </w:r>
      <w:r w:rsidRPr="00D457BE">
        <w:t>expériences de</w:t>
      </w:r>
      <w:r w:rsidR="005E7790">
        <w:t xml:space="preserve"> la</w:t>
      </w:r>
      <w:r w:rsidRPr="00D457BE">
        <w:t xml:space="preserve"> santé mentale au cours des 20 premières semaines</w:t>
      </w:r>
      <w:r>
        <w:t xml:space="preserve"> </w:t>
      </w:r>
      <w:r w:rsidRPr="00D457BE">
        <w:t xml:space="preserve">suite </w:t>
      </w:r>
      <w:r>
        <w:t>à l'introduction du confinement</w:t>
      </w:r>
      <w:r w:rsidRPr="00D457BE">
        <w:t xml:space="preserve"> entre différents</w:t>
      </w:r>
      <w:r>
        <w:t xml:space="preserve"> </w:t>
      </w:r>
      <w:r w:rsidRPr="00D457BE">
        <w:t xml:space="preserve">groupes. </w:t>
      </w:r>
      <w:r>
        <w:t>Des é</w:t>
      </w:r>
      <w:r w:rsidRPr="00D457BE">
        <w:t>tudes antérieures pendant la pandémie COVID-19</w:t>
      </w:r>
      <w:r>
        <w:t xml:space="preserve"> </w:t>
      </w:r>
      <w:r w:rsidRPr="00D457BE">
        <w:t>ont déjà souligné que les femmes et les jeunes adultes</w:t>
      </w:r>
      <w:r>
        <w:t xml:space="preserve"> </w:t>
      </w:r>
      <w:r w:rsidRPr="00D457BE">
        <w:t>avaient des niveaux d'anxiété et de dépression plus élevés que les hommes et</w:t>
      </w:r>
      <w:r>
        <w:t xml:space="preserve"> des </w:t>
      </w:r>
      <w:r w:rsidRPr="00D457BE">
        <w:t>adultes plus âgés, mais nos donn</w:t>
      </w:r>
      <w:r>
        <w:t xml:space="preserve">ées montrent que ces groupes </w:t>
      </w:r>
      <w:r w:rsidRPr="00D457BE">
        <w:t xml:space="preserve">ont également eu des améliorations plus rapides de leurs symptômes. </w:t>
      </w:r>
    </w:p>
    <w:p w14:paraId="31E6944A" w14:textId="77777777" w:rsidR="00951CE7" w:rsidRPr="00D457BE" w:rsidRDefault="00951CE7" w:rsidP="00951CE7">
      <w:r w:rsidRPr="00D457BE">
        <w:t>Par contre,</w:t>
      </w:r>
      <w:r>
        <w:t xml:space="preserve"> </w:t>
      </w:r>
      <w:r w:rsidRPr="00D457BE">
        <w:t>les adultes vivant seuls avaient des taux de</w:t>
      </w:r>
      <w:r>
        <w:t xml:space="preserve">s </w:t>
      </w:r>
      <w:r w:rsidRPr="00D457BE">
        <w:t>symptômes dépressifs</w:t>
      </w:r>
      <w:r>
        <w:t xml:space="preserve"> plus importants</w:t>
      </w:r>
      <w:r w:rsidRPr="00D457BE">
        <w:t>, qui pourraient être liés à une</w:t>
      </w:r>
      <w:r>
        <w:t xml:space="preserve"> </w:t>
      </w:r>
      <w:r w:rsidRPr="00D457BE">
        <w:t>solitude dus aux restriction</w:t>
      </w:r>
      <w:r>
        <w:t>s sociales.</w:t>
      </w:r>
      <w:r w:rsidRPr="00D457BE">
        <w:t xml:space="preserve"> Cependant,</w:t>
      </w:r>
      <w:r>
        <w:t xml:space="preserve"> </w:t>
      </w:r>
      <w:r w:rsidRPr="00D457BE">
        <w:t>les personnes vivant avec des enfants avaient des niveaux d'anxiété plus élevés que les personnes vivant</w:t>
      </w:r>
      <w:r>
        <w:t xml:space="preserve"> </w:t>
      </w:r>
      <w:r w:rsidRPr="00D457BE">
        <w:t>avec d'autres adultes, mais un taux d'amélioration plus rapide,</w:t>
      </w:r>
      <w:r>
        <w:t xml:space="preserve"> </w:t>
      </w:r>
      <w:r w:rsidRPr="00D457BE">
        <w:t>potentiellement en raison de la sensibilisation croissante du public</w:t>
      </w:r>
      <w:r>
        <w:t xml:space="preserve"> </w:t>
      </w:r>
      <w:r w:rsidRPr="00D457BE">
        <w:t>suggérant que les enfants étaient m</w:t>
      </w:r>
      <w:r>
        <w:t>oins touchés par le COVID-19.</w:t>
      </w:r>
    </w:p>
    <w:p w14:paraId="75D39BFE" w14:textId="77777777" w:rsidR="00951CE7" w:rsidRPr="00D457BE" w:rsidRDefault="00951CE7" w:rsidP="00951CE7">
      <w:r w:rsidRPr="00D457BE">
        <w:t>De même, les personnes à faible revenu du ménage avaient</w:t>
      </w:r>
      <w:r>
        <w:t xml:space="preserve"> </w:t>
      </w:r>
      <w:r w:rsidRPr="00D457BE">
        <w:t>une santé mentale toujours pire que les personnes</w:t>
      </w:r>
      <w:r>
        <w:t xml:space="preserve"> aux </w:t>
      </w:r>
      <w:r w:rsidRPr="00D457BE">
        <w:t>revenu</w:t>
      </w:r>
      <w:r>
        <w:t>s</w:t>
      </w:r>
      <w:r w:rsidRPr="00D457BE">
        <w:t xml:space="preserve"> du ménage plus élevé, </w:t>
      </w:r>
      <w:r>
        <w:t xml:space="preserve">chose </w:t>
      </w:r>
      <w:r w:rsidRPr="00D457BE">
        <w:t xml:space="preserve">qui </w:t>
      </w:r>
      <w:r>
        <w:t xml:space="preserve">est probablement </w:t>
      </w:r>
      <w:r w:rsidRPr="00D457BE">
        <w:t>lié</w:t>
      </w:r>
      <w:r>
        <w:t>e</w:t>
      </w:r>
      <w:r w:rsidRPr="00D457BE">
        <w:t xml:space="preserve"> à des expéri</w:t>
      </w:r>
      <w:r>
        <w:t>ences plus difficiles telles que les pertes d’emploi</w:t>
      </w:r>
      <w:r w:rsidRPr="00D457BE">
        <w:t xml:space="preserve">, </w:t>
      </w:r>
      <w:r w:rsidR="003A7C6E">
        <w:t xml:space="preserve">la </w:t>
      </w:r>
      <w:r w:rsidRPr="00D457BE">
        <w:t>di</w:t>
      </w:r>
      <w:r w:rsidR="003A7C6E">
        <w:t>minution</w:t>
      </w:r>
      <w:r>
        <w:t xml:space="preserve"> du revenu des ménages.</w:t>
      </w:r>
    </w:p>
    <w:p w14:paraId="5214598E" w14:textId="77777777" w:rsidR="005E7790" w:rsidRDefault="003A7C6E" w:rsidP="00951CE7">
      <w:r>
        <w:t>Bien que les personnes atteintes d’une</w:t>
      </w:r>
      <w:r w:rsidR="00951CE7" w:rsidRPr="00D457BE">
        <w:t xml:space="preserve"> maladie mentale </w:t>
      </w:r>
      <w:r w:rsidR="00BB7EFD" w:rsidRPr="00D457BE">
        <w:t>aient</w:t>
      </w:r>
      <w:r w:rsidR="00951CE7" w:rsidRPr="00D457BE">
        <w:t xml:space="preserve"> un</w:t>
      </w:r>
      <w:r w:rsidR="00951CE7">
        <w:t xml:space="preserve"> </w:t>
      </w:r>
      <w:r w:rsidR="005E7790" w:rsidRPr="00D457BE">
        <w:t>niveau</w:t>
      </w:r>
      <w:r w:rsidR="00951CE7" w:rsidRPr="00D457BE">
        <w:t xml:space="preserve"> de symptômes dép</w:t>
      </w:r>
      <w:r w:rsidR="00951CE7">
        <w:t>ressifs et d'anxiété au début du confinement</w:t>
      </w:r>
      <w:r w:rsidR="00951CE7" w:rsidRPr="00D457BE">
        <w:t>, ils ont suivi les mêmes trajectoires sur</w:t>
      </w:r>
      <w:r w:rsidR="00951CE7">
        <w:t xml:space="preserve"> les </w:t>
      </w:r>
      <w:r w:rsidR="00951CE7" w:rsidRPr="00D457BE">
        <w:t>semaines suivantes.</w:t>
      </w:r>
    </w:p>
    <w:p w14:paraId="71BC8735" w14:textId="77777777" w:rsidR="00951CE7" w:rsidRDefault="00951CE7" w:rsidP="00951CE7">
      <w:r w:rsidRPr="00D457BE">
        <w:t xml:space="preserve"> Cet</w:t>
      </w:r>
      <w:r>
        <w:t xml:space="preserve">te découverte suggère que </w:t>
      </w:r>
      <w:r w:rsidRPr="00D457BE">
        <w:t>la maladie</w:t>
      </w:r>
      <w:r>
        <w:t xml:space="preserve"> mentale</w:t>
      </w:r>
      <w:r w:rsidRPr="00D457BE">
        <w:t xml:space="preserve"> ne prédispose pas nécessairement les individus à</w:t>
      </w:r>
      <w:r>
        <w:t xml:space="preserve"> des </w:t>
      </w:r>
      <w:r w:rsidRPr="00D457BE">
        <w:t>niveaux</w:t>
      </w:r>
      <w:r>
        <w:t xml:space="preserve"> sévères</w:t>
      </w:r>
      <w:r w:rsidRPr="00D457BE">
        <w:t xml:space="preserve"> de réactivité émotionnelle. </w:t>
      </w:r>
      <w:r>
        <w:t xml:space="preserve">Il est possible que cette </w:t>
      </w:r>
      <w:r w:rsidRPr="00D457BE">
        <w:t>expérience de maladie mentale ou d'isolement social causé par</w:t>
      </w:r>
      <w:r>
        <w:t xml:space="preserve"> </w:t>
      </w:r>
      <w:r w:rsidRPr="00D457BE">
        <w:t xml:space="preserve">une maladie mentale antérieure </w:t>
      </w:r>
      <w:r w:rsidR="005E7790" w:rsidRPr="00D457BE">
        <w:t>signifie</w:t>
      </w:r>
      <w:r w:rsidRPr="00D457BE">
        <w:t xml:space="preserve"> que les individus avaient de l'expérience</w:t>
      </w:r>
      <w:r>
        <w:t xml:space="preserve"> de certaines des exigences du confinement ou une connaissance des </w:t>
      </w:r>
      <w:r w:rsidRPr="00D457BE">
        <w:t xml:space="preserve">stratégies d'adaptation dans des situations stressantes. </w:t>
      </w:r>
    </w:p>
    <w:p w14:paraId="689BE84C" w14:textId="77777777" w:rsidR="00951CE7" w:rsidRPr="00951CE7" w:rsidRDefault="00951CE7" w:rsidP="00951CE7">
      <w:r>
        <w:lastRenderedPageBreak/>
        <w:t xml:space="preserve">Mais le confinement </w:t>
      </w:r>
      <w:r w:rsidRPr="00D457BE">
        <w:t>pourrait également avoir permis des stratégies d'adaptation malsaines, alors</w:t>
      </w:r>
      <w:r>
        <w:t xml:space="preserve"> </w:t>
      </w:r>
      <w:r w:rsidRPr="00D457BE">
        <w:t>ces hypothèses restent à explorer. Par ailleurs,</w:t>
      </w:r>
      <w:r>
        <w:t xml:space="preserve"> </w:t>
      </w:r>
      <w:r w:rsidRPr="00D457BE">
        <w:t>des études futures sont recommandées pour examiner des types spécifiques de</w:t>
      </w:r>
      <w:r>
        <w:t xml:space="preserve"> </w:t>
      </w:r>
      <w:r w:rsidRPr="00D457BE">
        <w:t>diagnostics psychiatriques liés à la santé mentale</w:t>
      </w:r>
      <w:r>
        <w:t xml:space="preserve"> </w:t>
      </w:r>
      <w:r w:rsidRPr="00D457BE">
        <w:t>au cours de la</w:t>
      </w:r>
      <w:r>
        <w:t xml:space="preserve"> </w:t>
      </w:r>
      <w:r w:rsidR="005E7790" w:rsidRPr="00D457BE">
        <w:t xml:space="preserve">pandémie. </w:t>
      </w:r>
    </w:p>
    <w:p w14:paraId="402BA91D" w14:textId="77777777" w:rsidR="00951CE7" w:rsidRPr="00D457BE" w:rsidRDefault="00951CE7" w:rsidP="00951CE7">
      <w:r w:rsidRPr="00D457BE">
        <w:t>Nos modèles suggéraient que l'ethnicité n'était pas un</w:t>
      </w:r>
      <w:r>
        <w:t xml:space="preserve"> </w:t>
      </w:r>
      <w:r w:rsidRPr="00D457BE">
        <w:t>facteur de risque d'aggrav</w:t>
      </w:r>
      <w:r>
        <w:t>ation de la santé mentale. Mais l</w:t>
      </w:r>
      <w:r w:rsidRPr="00D457BE">
        <w:t>es personnes appartenant à des groupes ethniques minoritaires sont</w:t>
      </w:r>
      <w:r>
        <w:t xml:space="preserve"> </w:t>
      </w:r>
      <w:r w:rsidRPr="00D457BE">
        <w:t>plus susceptibles d'être issus de milieux socio-économiques donc ils auraient pu être encore affecté</w:t>
      </w:r>
      <w:r w:rsidR="00BB7EFD">
        <w:t>s de façon disproportionnée</w:t>
      </w:r>
      <w:r w:rsidRPr="00D457BE">
        <w:t xml:space="preserve">. </w:t>
      </w:r>
    </w:p>
    <w:p w14:paraId="6603A0E3" w14:textId="77777777" w:rsidR="00951CE7" w:rsidRPr="00D457BE" w:rsidRDefault="00951CE7" w:rsidP="00951CE7">
      <w:r w:rsidRPr="00D457BE">
        <w:t>Cette étude avait plusieurs limites. Il est possible que</w:t>
      </w:r>
      <w:r>
        <w:t xml:space="preserve"> </w:t>
      </w:r>
      <w:r w:rsidRPr="00D457BE">
        <w:t xml:space="preserve">l'étude </w:t>
      </w:r>
      <w:r w:rsidR="005E7790" w:rsidRPr="00D457BE">
        <w:t>n’ait</w:t>
      </w:r>
      <w:r w:rsidRPr="00D457BE">
        <w:t xml:space="preserve"> pas couvert de manière adéquate la gamme complète des</w:t>
      </w:r>
      <w:r>
        <w:t xml:space="preserve"> </w:t>
      </w:r>
      <w:r w:rsidRPr="00D457BE">
        <w:t>expériences. Par conséquent, cette étude ne prétend pas</w:t>
      </w:r>
      <w:r>
        <w:t xml:space="preserve"> </w:t>
      </w:r>
      <w:r w:rsidRPr="00D457BE">
        <w:t>fournir des données sur la prévalence de la maladie mentale au cours</w:t>
      </w:r>
      <w:r>
        <w:t xml:space="preserve"> </w:t>
      </w:r>
      <w:r w:rsidR="00BB7EFD">
        <w:t xml:space="preserve">de la </w:t>
      </w:r>
      <w:r w:rsidRPr="00D457BE">
        <w:t xml:space="preserve">pandémie. De plus, comme l'étude était basée sur </w:t>
      </w:r>
      <w:r w:rsidR="00BB7EFD">
        <w:t>l’</w:t>
      </w:r>
      <w:r w:rsidRPr="00D457BE">
        <w:t>Internet,</w:t>
      </w:r>
      <w:r>
        <w:t xml:space="preserve"> </w:t>
      </w:r>
      <w:r w:rsidRPr="00D457BE">
        <w:t>les participants sans accès à Internet à domicile n'étaient pas</w:t>
      </w:r>
      <w:r>
        <w:t xml:space="preserve"> </w:t>
      </w:r>
      <w:r w:rsidR="005E7790" w:rsidRPr="00D457BE">
        <w:t>représentés</w:t>
      </w:r>
      <w:r w:rsidRPr="00D457BE">
        <w:t xml:space="preserve">. </w:t>
      </w:r>
    </w:p>
    <w:p w14:paraId="34401F20" w14:textId="77777777" w:rsidR="00951CE7" w:rsidRPr="00D457BE" w:rsidRDefault="00951CE7" w:rsidP="00951CE7">
      <w:r>
        <w:t xml:space="preserve">Cela souligne que </w:t>
      </w:r>
      <w:r w:rsidRPr="00D457BE">
        <w:t>le</w:t>
      </w:r>
      <w:r w:rsidR="005E7790">
        <w:t>s valeurs précises sur l'échelle</w:t>
      </w:r>
      <w:r w:rsidRPr="00D457BE">
        <w:t xml:space="preserve"> ne peuvent pas être considérées</w:t>
      </w:r>
      <w:r>
        <w:t xml:space="preserve"> comme des </w:t>
      </w:r>
      <w:r w:rsidRPr="00D457BE">
        <w:t xml:space="preserve">moyennes </w:t>
      </w:r>
      <w:r>
        <w:t xml:space="preserve">nationales </w:t>
      </w:r>
      <w:r w:rsidRPr="00D457BE">
        <w:t>d'anxiété et de dépression pendant la pandémie.</w:t>
      </w:r>
    </w:p>
    <w:p w14:paraId="1AF6CF5E" w14:textId="77777777" w:rsidR="005E7790" w:rsidRDefault="00951CE7" w:rsidP="00951CE7">
      <w:r w:rsidRPr="00D457BE">
        <w:t>Notre étude a suivi des personnes à travers</w:t>
      </w:r>
      <w:r>
        <w:t xml:space="preserve"> la </w:t>
      </w:r>
      <w:r w:rsidRPr="00D457BE">
        <w:t>période du printem</w:t>
      </w:r>
      <w:r w:rsidR="00BB7EFD">
        <w:t xml:space="preserve">ps à l'été en Angleterre, </w:t>
      </w:r>
      <w:r w:rsidRPr="00D457BE">
        <w:t>la contribution de la saisonnalité aux résultats reste à être</w:t>
      </w:r>
      <w:r>
        <w:t xml:space="preserve"> </w:t>
      </w:r>
      <w:r w:rsidR="00BB7EFD">
        <w:t>explorée</w:t>
      </w:r>
      <w:r w:rsidRPr="00D457BE">
        <w:t>, bien que les résultats présentés ici suggèrent</w:t>
      </w:r>
      <w:r>
        <w:t xml:space="preserve"> des</w:t>
      </w:r>
      <w:r w:rsidR="00BB7EFD">
        <w:t xml:space="preserve"> </w:t>
      </w:r>
      <w:r w:rsidRPr="00D457BE">
        <w:t xml:space="preserve">effets au-delà </w:t>
      </w:r>
      <w:r>
        <w:t>des fluctuations habituelles</w:t>
      </w:r>
    </w:p>
    <w:p w14:paraId="097DFA3B" w14:textId="77777777" w:rsidR="00951CE7" w:rsidRPr="00D457BE" w:rsidRDefault="005E7790" w:rsidP="00951CE7">
      <w:r>
        <w:t xml:space="preserve">     </w:t>
      </w:r>
      <w:r w:rsidR="00951CE7" w:rsidRPr="00D457BE">
        <w:t xml:space="preserve"> Alors que les pays </w:t>
      </w:r>
      <w:r w:rsidR="00951CE7">
        <w:t xml:space="preserve">du monde entier </w:t>
      </w:r>
      <w:r w:rsidR="00951CE7" w:rsidRPr="00D457BE">
        <w:t>font face à un avenir potentiel</w:t>
      </w:r>
      <w:r w:rsidR="00951CE7">
        <w:t xml:space="preserve"> de confinement</w:t>
      </w:r>
      <w:r w:rsidR="00951CE7" w:rsidRPr="00D457BE">
        <w:t>, ces do</w:t>
      </w:r>
      <w:r w:rsidR="00951CE7">
        <w:t>nnées soulignent l'importance d’</w:t>
      </w:r>
      <w:r w:rsidR="00951CE7" w:rsidRPr="00D457BE">
        <w:t xml:space="preserve">aider les personnes qui préparent le </w:t>
      </w:r>
      <w:r w:rsidR="00951CE7">
        <w:t>confinement</w:t>
      </w:r>
      <w:r w:rsidR="00951CE7" w:rsidRPr="00D457BE">
        <w:t xml:space="preserve"> à essayer</w:t>
      </w:r>
      <w:r w:rsidR="00951CE7">
        <w:t xml:space="preserve"> de </w:t>
      </w:r>
      <w:r w:rsidR="00951CE7" w:rsidRPr="00D457BE">
        <w:t>réduire la détresse</w:t>
      </w:r>
      <w:r w:rsidR="00951CE7">
        <w:t xml:space="preserve"> psychologique</w:t>
      </w:r>
      <w:r w:rsidR="00BB7EFD">
        <w:t>. P</w:t>
      </w:r>
      <w:r w:rsidR="00951CE7" w:rsidRPr="00D457BE">
        <w:t>ourtant ces données suggèrent également que</w:t>
      </w:r>
      <w:r w:rsidR="00951CE7">
        <w:t xml:space="preserve"> </w:t>
      </w:r>
      <w:r w:rsidR="00951CE7" w:rsidRPr="00D457BE">
        <w:t>les individus pourraient être capables de s'adapter relativement rapidement aux</w:t>
      </w:r>
      <w:r w:rsidR="00951CE7">
        <w:t xml:space="preserve"> </w:t>
      </w:r>
      <w:r w:rsidR="00951CE7" w:rsidRPr="00D457BE">
        <w:t xml:space="preserve">nouvelles exigences psychologiques de la vie en </w:t>
      </w:r>
      <w:proofErr w:type="spellStart"/>
      <w:r w:rsidR="00951CE7">
        <w:t>quaranataine</w:t>
      </w:r>
      <w:proofErr w:type="spellEnd"/>
      <w:r w:rsidR="00951CE7" w:rsidRPr="00D457BE">
        <w:t>. Mais</w:t>
      </w:r>
      <w:r w:rsidR="00951CE7">
        <w:t xml:space="preserve"> </w:t>
      </w:r>
      <w:r w:rsidR="00951CE7" w:rsidRPr="00D457BE">
        <w:t>parce que les inégalités en matière de santé mentale ont persisté,</w:t>
      </w:r>
      <w:r w:rsidR="00951CE7">
        <w:t xml:space="preserve"> il est primordial de </w:t>
      </w:r>
      <w:r w:rsidR="00951CE7" w:rsidRPr="00D457BE">
        <w:t>trouver des moyens de soutenir les groupes vulnérables</w:t>
      </w:r>
      <w:r w:rsidR="00951CE7">
        <w:t xml:space="preserve"> </w:t>
      </w:r>
      <w:r w:rsidR="00951CE7" w:rsidRPr="00D457BE">
        <w:t>cette pandémie.</w:t>
      </w:r>
    </w:p>
    <w:p w14:paraId="40F55BEF" w14:textId="77777777" w:rsidR="00951CE7" w:rsidRDefault="00BB7EFD" w:rsidP="00BB7EFD">
      <w:pPr>
        <w:jc w:val="right"/>
        <w:rPr>
          <w:b/>
          <w:bCs/>
        </w:rPr>
      </w:pPr>
      <w:r>
        <w:rPr>
          <w:b/>
          <w:bCs/>
        </w:rPr>
        <w:t xml:space="preserve">Dr Zineb </w:t>
      </w:r>
      <w:proofErr w:type="spellStart"/>
      <w:r>
        <w:rPr>
          <w:b/>
          <w:bCs/>
        </w:rPr>
        <w:t>Salaheddine</w:t>
      </w:r>
      <w:proofErr w:type="spellEnd"/>
    </w:p>
    <w:p w14:paraId="1FD4CA00" w14:textId="77777777" w:rsidR="00BB7EFD" w:rsidRDefault="00BB7EFD" w:rsidP="00BB7EFD">
      <w:pPr>
        <w:jc w:val="right"/>
      </w:pPr>
      <w:r>
        <w:rPr>
          <w:b/>
          <w:bCs/>
        </w:rPr>
        <w:t>Service de psychiatrie. CHU Agadir. Mars 2021</w:t>
      </w:r>
    </w:p>
    <w:p w14:paraId="4156243D" w14:textId="77777777" w:rsidR="005D3B3B" w:rsidRDefault="005D3B3B" w:rsidP="005D3B3B"/>
    <w:sectPr w:rsidR="005D3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6AB"/>
    <w:rsid w:val="00046599"/>
    <w:rsid w:val="001D41F1"/>
    <w:rsid w:val="00206EFC"/>
    <w:rsid w:val="00260E0A"/>
    <w:rsid w:val="002C439A"/>
    <w:rsid w:val="00353C78"/>
    <w:rsid w:val="003A7C6E"/>
    <w:rsid w:val="0049103F"/>
    <w:rsid w:val="004A538D"/>
    <w:rsid w:val="005237D7"/>
    <w:rsid w:val="005B61DE"/>
    <w:rsid w:val="005D3B3B"/>
    <w:rsid w:val="005E7790"/>
    <w:rsid w:val="0060535C"/>
    <w:rsid w:val="006802F5"/>
    <w:rsid w:val="007512E3"/>
    <w:rsid w:val="008103A5"/>
    <w:rsid w:val="00951CE7"/>
    <w:rsid w:val="00A717B4"/>
    <w:rsid w:val="00AF7801"/>
    <w:rsid w:val="00B3578C"/>
    <w:rsid w:val="00BB7EFD"/>
    <w:rsid w:val="00BF52C3"/>
    <w:rsid w:val="00C6335B"/>
    <w:rsid w:val="00DB76AB"/>
    <w:rsid w:val="00E307C3"/>
    <w:rsid w:val="00E54820"/>
    <w:rsid w:val="00F14FB6"/>
    <w:rsid w:val="00F8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7BF81F"/>
  <w15:docId w15:val="{1D4CB5F9-C2D6-46F0-B229-F8C80CE9B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D3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3B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2157</Words>
  <Characters>11866</Characters>
  <Application>Microsoft Macintosh Word</Application>
  <DocSecurity>0</DocSecurity>
  <Lines>98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Utilisateur de Microsoft Office</cp:lastModifiedBy>
  <cp:revision>2</cp:revision>
  <dcterms:created xsi:type="dcterms:W3CDTF">2021-03-31T18:57:00Z</dcterms:created>
  <dcterms:modified xsi:type="dcterms:W3CDTF">2021-03-31T18:57:00Z</dcterms:modified>
</cp:coreProperties>
</file>